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7A5CF" w14:textId="77777777" w:rsidR="00033B0A" w:rsidRDefault="00033B0A" w:rsidP="00C01D81">
      <w:pPr>
        <w:pStyle w:val="Ttulo1"/>
        <w:tabs>
          <w:tab w:val="left" w:pos="567"/>
        </w:tabs>
        <w:ind w:left="1089"/>
        <w:jc w:val="both"/>
        <w:rPr>
          <w:w w:val="115"/>
        </w:rPr>
      </w:pPr>
    </w:p>
    <w:p w14:paraId="3578CA8B" w14:textId="7FE0FE45" w:rsidR="007C3660" w:rsidRDefault="00000000" w:rsidP="00C01D81">
      <w:pPr>
        <w:pStyle w:val="Ttulo1"/>
        <w:tabs>
          <w:tab w:val="left" w:pos="567"/>
        </w:tabs>
        <w:ind w:left="1089"/>
        <w:jc w:val="both"/>
      </w:pPr>
      <w:r>
        <w:rPr>
          <w:w w:val="115"/>
        </w:rPr>
        <w:t>ANEXO</w:t>
      </w:r>
      <w:r>
        <w:rPr>
          <w:spacing w:val="2"/>
          <w:w w:val="115"/>
        </w:rPr>
        <w:t xml:space="preserve"> </w:t>
      </w:r>
      <w:r>
        <w:rPr>
          <w:w w:val="115"/>
        </w:rPr>
        <w:t>IV</w:t>
      </w:r>
      <w:r>
        <w:rPr>
          <w:spacing w:val="3"/>
          <w:w w:val="115"/>
        </w:rPr>
        <w:t xml:space="preserve"> </w:t>
      </w:r>
      <w:r>
        <w:rPr>
          <w:w w:val="115"/>
        </w:rPr>
        <w:t>-</w:t>
      </w:r>
      <w:r>
        <w:rPr>
          <w:spacing w:val="5"/>
          <w:w w:val="115"/>
        </w:rPr>
        <w:t xml:space="preserve"> </w:t>
      </w:r>
      <w:r>
        <w:rPr>
          <w:w w:val="115"/>
        </w:rPr>
        <w:t>MINUTA</w:t>
      </w:r>
      <w:r>
        <w:rPr>
          <w:spacing w:val="3"/>
          <w:w w:val="115"/>
        </w:rPr>
        <w:t xml:space="preserve"> </w:t>
      </w:r>
      <w:r>
        <w:rPr>
          <w:w w:val="115"/>
        </w:rPr>
        <w:t>DO</w:t>
      </w:r>
      <w:r>
        <w:rPr>
          <w:spacing w:val="1"/>
          <w:w w:val="115"/>
        </w:rPr>
        <w:t xml:space="preserve"> </w:t>
      </w:r>
      <w:r>
        <w:rPr>
          <w:spacing w:val="-2"/>
          <w:w w:val="115"/>
        </w:rPr>
        <w:t>CONTRATO</w:t>
      </w:r>
    </w:p>
    <w:p w14:paraId="75FEFB34" w14:textId="77777777" w:rsidR="007C3660" w:rsidRDefault="00000000" w:rsidP="00C01D81">
      <w:pPr>
        <w:tabs>
          <w:tab w:val="left" w:pos="567"/>
          <w:tab w:val="left" w:pos="6416"/>
          <w:tab w:val="left" w:pos="9373"/>
        </w:tabs>
        <w:spacing w:before="98"/>
        <w:ind w:left="4296"/>
        <w:jc w:val="both"/>
        <w:rPr>
          <w:b/>
          <w:sz w:val="24"/>
        </w:rPr>
      </w:pPr>
      <w:r>
        <w:rPr>
          <w:b/>
          <w:spacing w:val="-2"/>
          <w:w w:val="110"/>
          <w:sz w:val="24"/>
        </w:rPr>
        <w:t>CONTRATO</w:t>
      </w:r>
      <w:r>
        <w:rPr>
          <w:b/>
          <w:sz w:val="24"/>
        </w:rPr>
        <w:tab/>
      </w:r>
      <w:r>
        <w:rPr>
          <w:b/>
          <w:spacing w:val="-2"/>
          <w:w w:val="110"/>
          <w:sz w:val="24"/>
        </w:rPr>
        <w:t>ADMINISTRATIVO</w:t>
      </w:r>
      <w:r>
        <w:rPr>
          <w:b/>
          <w:sz w:val="24"/>
        </w:rPr>
        <w:tab/>
      </w:r>
      <w:r>
        <w:rPr>
          <w:b/>
          <w:spacing w:val="-5"/>
          <w:w w:val="110"/>
          <w:sz w:val="24"/>
        </w:rPr>
        <w:t>Nº</w:t>
      </w:r>
    </w:p>
    <w:p w14:paraId="51F7E962" w14:textId="77777777" w:rsidR="007C3660" w:rsidRDefault="00000000" w:rsidP="00C01D81">
      <w:pPr>
        <w:pStyle w:val="Ttulo1"/>
        <w:tabs>
          <w:tab w:val="left" w:pos="567"/>
        </w:tabs>
        <w:spacing w:before="141" w:line="362" w:lineRule="auto"/>
        <w:ind w:left="4296" w:right="1128"/>
        <w:jc w:val="both"/>
      </w:pPr>
      <w:r>
        <w:rPr>
          <w:w w:val="125"/>
        </w:rPr>
        <w:t>......../...., QUE FAZEM ENTRE SI O MUNICIPIO</w:t>
      </w:r>
      <w:r>
        <w:rPr>
          <w:spacing w:val="-17"/>
          <w:w w:val="125"/>
        </w:rPr>
        <w:t xml:space="preserve"> </w:t>
      </w:r>
      <w:r>
        <w:rPr>
          <w:w w:val="125"/>
        </w:rPr>
        <w:t>DE</w:t>
      </w:r>
      <w:r>
        <w:rPr>
          <w:spacing w:val="-17"/>
          <w:w w:val="125"/>
        </w:rPr>
        <w:t xml:space="preserve"> </w:t>
      </w:r>
      <w:r>
        <w:rPr>
          <w:w w:val="125"/>
        </w:rPr>
        <w:t>MORRO</w:t>
      </w:r>
      <w:r>
        <w:rPr>
          <w:spacing w:val="-16"/>
          <w:w w:val="125"/>
        </w:rPr>
        <w:t xml:space="preserve"> </w:t>
      </w:r>
      <w:r>
        <w:rPr>
          <w:w w:val="125"/>
        </w:rPr>
        <w:t>DA</w:t>
      </w:r>
      <w:r>
        <w:rPr>
          <w:spacing w:val="-14"/>
          <w:w w:val="125"/>
        </w:rPr>
        <w:t xml:space="preserve"> </w:t>
      </w:r>
      <w:r>
        <w:rPr>
          <w:w w:val="125"/>
        </w:rPr>
        <w:t>FUMAÇA,</w:t>
      </w:r>
      <w:r>
        <w:rPr>
          <w:spacing w:val="-17"/>
          <w:w w:val="125"/>
        </w:rPr>
        <w:t xml:space="preserve"> </w:t>
      </w:r>
      <w:r>
        <w:rPr>
          <w:w w:val="125"/>
        </w:rPr>
        <w:t>E</w:t>
      </w:r>
      <w:r>
        <w:rPr>
          <w:spacing w:val="-16"/>
          <w:w w:val="125"/>
        </w:rPr>
        <w:t xml:space="preserve"> </w:t>
      </w:r>
      <w:r>
        <w:rPr>
          <w:w w:val="125"/>
        </w:rPr>
        <w:t xml:space="preserve">A </w:t>
      </w:r>
      <w:r>
        <w:rPr>
          <w:spacing w:val="-2"/>
          <w:w w:val="125"/>
        </w:rPr>
        <w:t>EMPRESA</w:t>
      </w:r>
    </w:p>
    <w:p w14:paraId="2EC1393B" w14:textId="77777777" w:rsidR="007C3660" w:rsidRDefault="00000000" w:rsidP="00C01D81">
      <w:pPr>
        <w:tabs>
          <w:tab w:val="left" w:pos="567"/>
        </w:tabs>
        <w:spacing w:line="276" w:lineRule="exact"/>
        <w:ind w:left="4296"/>
        <w:rPr>
          <w:b/>
          <w:sz w:val="24"/>
        </w:rPr>
      </w:pPr>
      <w:r>
        <w:rPr>
          <w:b/>
          <w:spacing w:val="-2"/>
          <w:w w:val="145"/>
          <w:sz w:val="24"/>
        </w:rPr>
        <w:t>............................................................</w:t>
      </w:r>
    </w:p>
    <w:p w14:paraId="45BD641A" w14:textId="7DF04397" w:rsidR="007C3660" w:rsidRDefault="00000000" w:rsidP="00C01D81">
      <w:pPr>
        <w:tabs>
          <w:tab w:val="left" w:pos="567"/>
        </w:tabs>
        <w:spacing w:before="175"/>
        <w:ind w:left="324"/>
        <w:jc w:val="both"/>
        <w:rPr>
          <w:sz w:val="24"/>
        </w:rPr>
      </w:pPr>
      <w:r>
        <w:rPr>
          <w:b/>
          <w:w w:val="115"/>
          <w:sz w:val="24"/>
        </w:rPr>
        <w:t>PREFEITURA</w:t>
      </w:r>
      <w:r>
        <w:rPr>
          <w:b/>
          <w:spacing w:val="70"/>
          <w:w w:val="115"/>
          <w:sz w:val="24"/>
        </w:rPr>
        <w:t xml:space="preserve"> </w:t>
      </w:r>
      <w:r>
        <w:rPr>
          <w:b/>
          <w:w w:val="115"/>
          <w:sz w:val="24"/>
        </w:rPr>
        <w:t>MUNICIPAL</w:t>
      </w:r>
      <w:r>
        <w:rPr>
          <w:b/>
          <w:spacing w:val="71"/>
          <w:w w:val="115"/>
          <w:sz w:val="24"/>
        </w:rPr>
        <w:t xml:space="preserve"> </w:t>
      </w:r>
      <w:r>
        <w:rPr>
          <w:b/>
          <w:w w:val="115"/>
          <w:sz w:val="24"/>
        </w:rPr>
        <w:t>DE</w:t>
      </w:r>
      <w:r>
        <w:rPr>
          <w:b/>
          <w:spacing w:val="70"/>
          <w:w w:val="115"/>
          <w:sz w:val="24"/>
        </w:rPr>
        <w:t xml:space="preserve"> </w:t>
      </w:r>
      <w:r>
        <w:rPr>
          <w:b/>
          <w:w w:val="115"/>
          <w:sz w:val="24"/>
        </w:rPr>
        <w:t>MORRO</w:t>
      </w:r>
      <w:r>
        <w:rPr>
          <w:b/>
          <w:spacing w:val="71"/>
          <w:w w:val="115"/>
          <w:sz w:val="24"/>
        </w:rPr>
        <w:t xml:space="preserve"> </w:t>
      </w:r>
      <w:r>
        <w:rPr>
          <w:b/>
          <w:w w:val="115"/>
          <w:sz w:val="24"/>
        </w:rPr>
        <w:t>DA</w:t>
      </w:r>
      <w:r>
        <w:rPr>
          <w:b/>
          <w:spacing w:val="70"/>
          <w:w w:val="115"/>
          <w:sz w:val="24"/>
        </w:rPr>
        <w:t xml:space="preserve"> </w:t>
      </w:r>
      <w:r>
        <w:rPr>
          <w:b/>
          <w:w w:val="115"/>
          <w:sz w:val="24"/>
        </w:rPr>
        <w:t>FUMAÇA,</w:t>
      </w:r>
      <w:r>
        <w:rPr>
          <w:b/>
          <w:spacing w:val="74"/>
          <w:w w:val="115"/>
          <w:sz w:val="24"/>
        </w:rPr>
        <w:t xml:space="preserve"> </w:t>
      </w:r>
      <w:r>
        <w:rPr>
          <w:w w:val="115"/>
          <w:sz w:val="24"/>
        </w:rPr>
        <w:t>inscrita</w:t>
      </w:r>
      <w:r>
        <w:rPr>
          <w:spacing w:val="64"/>
          <w:w w:val="115"/>
          <w:sz w:val="24"/>
        </w:rPr>
        <w:t xml:space="preserve"> </w:t>
      </w:r>
      <w:r>
        <w:rPr>
          <w:w w:val="115"/>
          <w:sz w:val="24"/>
        </w:rPr>
        <w:t>no</w:t>
      </w:r>
      <w:r>
        <w:rPr>
          <w:spacing w:val="63"/>
          <w:w w:val="115"/>
          <w:sz w:val="24"/>
        </w:rPr>
        <w:t xml:space="preserve"> </w:t>
      </w:r>
      <w:r>
        <w:rPr>
          <w:w w:val="115"/>
          <w:sz w:val="24"/>
        </w:rPr>
        <w:t>CNPJ</w:t>
      </w:r>
      <w:r>
        <w:rPr>
          <w:spacing w:val="64"/>
          <w:w w:val="115"/>
          <w:sz w:val="24"/>
        </w:rPr>
        <w:t xml:space="preserve"> </w:t>
      </w:r>
      <w:r>
        <w:rPr>
          <w:spacing w:val="-5"/>
          <w:w w:val="115"/>
          <w:sz w:val="24"/>
        </w:rPr>
        <w:t>nº.</w:t>
      </w:r>
    </w:p>
    <w:p w14:paraId="0DB600DB" w14:textId="77777777" w:rsidR="007C3660" w:rsidRDefault="00000000" w:rsidP="00C01D81">
      <w:pPr>
        <w:pStyle w:val="Corpodetexto"/>
        <w:tabs>
          <w:tab w:val="left" w:pos="567"/>
          <w:tab w:val="left" w:pos="4097"/>
        </w:tabs>
        <w:spacing w:before="43" w:line="276" w:lineRule="auto"/>
        <w:ind w:left="324" w:right="1131"/>
        <w:jc w:val="both"/>
      </w:pPr>
      <w:r>
        <w:rPr>
          <w:w w:val="115"/>
        </w:rPr>
        <w:t xml:space="preserve">83.000.323/0001-02 com sede na Rua 20 de Maio, nº. 100 - Centro, na cidade de MORRO DA FUMAÇA - SC, neste ato representada pelo Senhor Prefeito Municipal, o Senhor </w:t>
      </w:r>
      <w:r>
        <w:rPr>
          <w:u w:val="single"/>
        </w:rPr>
        <w:tab/>
      </w:r>
      <w:r>
        <w:rPr>
          <w:w w:val="125"/>
        </w:rPr>
        <w:t>,</w:t>
      </w:r>
      <w:r>
        <w:rPr>
          <w:spacing w:val="40"/>
          <w:w w:val="125"/>
        </w:rPr>
        <w:t xml:space="preserve"> </w:t>
      </w:r>
      <w:r>
        <w:rPr>
          <w:w w:val="115"/>
        </w:rPr>
        <w:t>portador</w:t>
      </w:r>
      <w:r>
        <w:rPr>
          <w:spacing w:val="40"/>
          <w:w w:val="115"/>
        </w:rPr>
        <w:t xml:space="preserve"> </w:t>
      </w:r>
      <w:r>
        <w:rPr>
          <w:w w:val="115"/>
        </w:rPr>
        <w:t>da</w:t>
      </w:r>
      <w:r>
        <w:rPr>
          <w:spacing w:val="40"/>
          <w:w w:val="115"/>
        </w:rPr>
        <w:t xml:space="preserve"> </w:t>
      </w:r>
      <w:r>
        <w:rPr>
          <w:w w:val="115"/>
        </w:rPr>
        <w:t>cédula</w:t>
      </w:r>
      <w:r>
        <w:rPr>
          <w:spacing w:val="40"/>
          <w:w w:val="115"/>
        </w:rPr>
        <w:t xml:space="preserve"> </w:t>
      </w:r>
      <w:r>
        <w:rPr>
          <w:w w:val="115"/>
        </w:rPr>
        <w:t>de</w:t>
      </w:r>
      <w:r>
        <w:rPr>
          <w:spacing w:val="40"/>
          <w:w w:val="115"/>
        </w:rPr>
        <w:t xml:space="preserve"> </w:t>
      </w:r>
      <w:r>
        <w:rPr>
          <w:w w:val="115"/>
        </w:rPr>
        <w:t>identidade</w:t>
      </w:r>
      <w:r>
        <w:rPr>
          <w:spacing w:val="40"/>
          <w:w w:val="115"/>
        </w:rPr>
        <w:t xml:space="preserve"> </w:t>
      </w:r>
      <w:r>
        <w:rPr>
          <w:w w:val="115"/>
        </w:rPr>
        <w:t>RG</w:t>
      </w:r>
      <w:r>
        <w:rPr>
          <w:spacing w:val="40"/>
          <w:w w:val="115"/>
        </w:rPr>
        <w:t xml:space="preserve"> </w:t>
      </w:r>
      <w:r>
        <w:rPr>
          <w:w w:val="115"/>
        </w:rPr>
        <w:t>nº</w:t>
      </w:r>
      <w:r>
        <w:rPr>
          <w:spacing w:val="536"/>
          <w:w w:val="115"/>
          <w:u w:val="single"/>
        </w:rPr>
        <w:t xml:space="preserve"> </w:t>
      </w:r>
    </w:p>
    <w:p w14:paraId="1A4B8902" w14:textId="77777777" w:rsidR="007C3660" w:rsidRDefault="00000000" w:rsidP="00C01D81">
      <w:pPr>
        <w:pStyle w:val="Corpodetexto"/>
        <w:tabs>
          <w:tab w:val="left" w:pos="567"/>
        </w:tabs>
        <w:spacing w:before="1"/>
        <w:ind w:left="326"/>
        <w:jc w:val="both"/>
      </w:pPr>
      <w:r>
        <w:rPr>
          <w:spacing w:val="4"/>
          <w:w w:val="135"/>
          <w:u w:val="single"/>
        </w:rPr>
        <w:t>.....................................................................................</w:t>
      </w:r>
      <w:r>
        <w:rPr>
          <w:spacing w:val="18"/>
          <w:w w:val="135"/>
        </w:rPr>
        <w:t xml:space="preserve"> </w:t>
      </w:r>
      <w:r>
        <w:rPr>
          <w:spacing w:val="4"/>
          <w:w w:val="120"/>
        </w:rPr>
        <w:t>-</w:t>
      </w:r>
      <w:r>
        <w:rPr>
          <w:spacing w:val="31"/>
          <w:w w:val="120"/>
        </w:rPr>
        <w:t xml:space="preserve">  </w:t>
      </w:r>
      <w:r>
        <w:rPr>
          <w:spacing w:val="4"/>
          <w:w w:val="120"/>
        </w:rPr>
        <w:t>SSP/SC</w:t>
      </w:r>
      <w:r>
        <w:rPr>
          <w:spacing w:val="30"/>
          <w:w w:val="120"/>
        </w:rPr>
        <w:t xml:space="preserve">  </w:t>
      </w:r>
      <w:r>
        <w:rPr>
          <w:spacing w:val="4"/>
          <w:w w:val="120"/>
        </w:rPr>
        <w:t>e</w:t>
      </w:r>
      <w:r>
        <w:rPr>
          <w:spacing w:val="31"/>
          <w:w w:val="120"/>
        </w:rPr>
        <w:t xml:space="preserve">  </w:t>
      </w:r>
      <w:r>
        <w:rPr>
          <w:spacing w:val="4"/>
          <w:w w:val="120"/>
        </w:rPr>
        <w:t>do</w:t>
      </w:r>
      <w:r>
        <w:rPr>
          <w:spacing w:val="31"/>
          <w:w w:val="120"/>
        </w:rPr>
        <w:t xml:space="preserve">  </w:t>
      </w:r>
      <w:r>
        <w:rPr>
          <w:spacing w:val="4"/>
          <w:w w:val="120"/>
        </w:rPr>
        <w:t>CPF</w:t>
      </w:r>
      <w:r>
        <w:rPr>
          <w:spacing w:val="29"/>
          <w:w w:val="120"/>
        </w:rPr>
        <w:t xml:space="preserve">  </w:t>
      </w:r>
      <w:r>
        <w:rPr>
          <w:spacing w:val="-5"/>
          <w:w w:val="120"/>
        </w:rPr>
        <w:t>nº</w:t>
      </w:r>
    </w:p>
    <w:p w14:paraId="5ED3D516" w14:textId="77777777" w:rsidR="007C3660" w:rsidRDefault="00000000" w:rsidP="00C01D81">
      <w:pPr>
        <w:pStyle w:val="Corpodetexto"/>
        <w:tabs>
          <w:tab w:val="left" w:pos="567"/>
          <w:tab w:val="left" w:pos="8478"/>
        </w:tabs>
        <w:spacing w:before="43"/>
        <w:ind w:left="326"/>
        <w:jc w:val="both"/>
      </w:pPr>
      <w:r>
        <w:rPr>
          <w:w w:val="145"/>
          <w:u w:val="single"/>
        </w:rPr>
        <w:t>.....................................................................................</w:t>
      </w:r>
      <w:r>
        <w:rPr>
          <w:spacing w:val="77"/>
          <w:w w:val="150"/>
        </w:rPr>
        <w:t xml:space="preserve">   </w:t>
      </w:r>
      <w:r>
        <w:rPr>
          <w:spacing w:val="-10"/>
          <w:w w:val="145"/>
        </w:rPr>
        <w:t>,</w:t>
      </w:r>
      <w:r>
        <w:tab/>
      </w:r>
      <w:r>
        <w:rPr>
          <w:spacing w:val="-2"/>
          <w:w w:val="130"/>
        </w:rPr>
        <w:t>doravante</w:t>
      </w:r>
    </w:p>
    <w:p w14:paraId="7FA29224" w14:textId="77777777" w:rsidR="007C3660" w:rsidRDefault="00000000" w:rsidP="00C01D81">
      <w:pPr>
        <w:pStyle w:val="Corpodetexto"/>
        <w:tabs>
          <w:tab w:val="left" w:pos="567"/>
          <w:tab w:val="left" w:leader="dot" w:pos="6908"/>
        </w:tabs>
        <w:spacing w:before="43" w:line="276" w:lineRule="auto"/>
        <w:ind w:left="324" w:right="1126"/>
        <w:jc w:val="both"/>
      </w:pPr>
      <w:r>
        <w:rPr>
          <w:w w:val="120"/>
        </w:rPr>
        <w:t>denominado</w:t>
      </w:r>
      <w:r>
        <w:rPr>
          <w:spacing w:val="-16"/>
          <w:w w:val="120"/>
        </w:rPr>
        <w:t xml:space="preserve"> </w:t>
      </w:r>
      <w:r>
        <w:rPr>
          <w:b/>
          <w:w w:val="120"/>
        </w:rPr>
        <w:t>CONTRATANTE</w:t>
      </w:r>
      <w:r>
        <w:rPr>
          <w:w w:val="120"/>
        </w:rPr>
        <w:t>,</w:t>
      </w:r>
      <w:r>
        <w:rPr>
          <w:spacing w:val="-16"/>
          <w:w w:val="120"/>
        </w:rPr>
        <w:t xml:space="preserve"> </w:t>
      </w:r>
      <w:r>
        <w:rPr>
          <w:w w:val="120"/>
        </w:rPr>
        <w:t>e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6"/>
          <w:w w:val="120"/>
        </w:rPr>
        <w:t xml:space="preserve"> </w:t>
      </w:r>
      <w:r>
        <w:rPr>
          <w:w w:val="120"/>
        </w:rPr>
        <w:t>outro</w:t>
      </w:r>
      <w:r>
        <w:rPr>
          <w:spacing w:val="-16"/>
          <w:w w:val="120"/>
        </w:rPr>
        <w:t xml:space="preserve"> </w:t>
      </w:r>
      <w:r>
        <w:rPr>
          <w:w w:val="120"/>
        </w:rPr>
        <w:t>lado</w:t>
      </w:r>
      <w:r>
        <w:rPr>
          <w:spacing w:val="-16"/>
          <w:w w:val="120"/>
        </w:rPr>
        <w:t xml:space="preserve"> </w:t>
      </w:r>
      <w:r>
        <w:rPr>
          <w:w w:val="120"/>
        </w:rPr>
        <w:t>a</w:t>
      </w:r>
      <w:r>
        <w:rPr>
          <w:spacing w:val="-15"/>
          <w:w w:val="120"/>
        </w:rPr>
        <w:t xml:space="preserve"> </w:t>
      </w:r>
      <w:r>
        <w:rPr>
          <w:w w:val="120"/>
        </w:rPr>
        <w:t>empresa</w:t>
      </w:r>
      <w:r>
        <w:rPr>
          <w:spacing w:val="54"/>
          <w:w w:val="120"/>
          <w:u w:val="single"/>
        </w:rPr>
        <w:t xml:space="preserve"> </w:t>
      </w:r>
      <w:r>
        <w:rPr>
          <w:w w:val="120"/>
        </w:rPr>
        <w:t>Ltda</w:t>
      </w:r>
      <w:r>
        <w:rPr>
          <w:spacing w:val="-9"/>
          <w:w w:val="120"/>
        </w:rPr>
        <w:t xml:space="preserve"> </w:t>
      </w:r>
      <w:r>
        <w:rPr>
          <w:w w:val="120"/>
        </w:rPr>
        <w:t>–</w:t>
      </w:r>
      <w:r>
        <w:rPr>
          <w:spacing w:val="-9"/>
          <w:w w:val="120"/>
        </w:rPr>
        <w:t xml:space="preserve"> </w:t>
      </w:r>
      <w:r>
        <w:rPr>
          <w:w w:val="120"/>
        </w:rPr>
        <w:t>EPP,</w:t>
      </w:r>
      <w:r>
        <w:rPr>
          <w:spacing w:val="-10"/>
          <w:w w:val="120"/>
        </w:rPr>
        <w:t xml:space="preserve"> </w:t>
      </w:r>
      <w:r>
        <w:rPr>
          <w:w w:val="120"/>
        </w:rPr>
        <w:t>inscrita no CNPJ nº</w:t>
      </w:r>
      <w:r>
        <w:tab/>
      </w:r>
      <w:r>
        <w:rPr>
          <w:w w:val="125"/>
        </w:rPr>
        <w:t xml:space="preserve">, </w:t>
      </w:r>
      <w:r>
        <w:rPr>
          <w:w w:val="120"/>
        </w:rPr>
        <w:t>com sede na Rua</w:t>
      </w:r>
      <w:r>
        <w:rPr>
          <w:spacing w:val="80"/>
          <w:w w:val="125"/>
          <w:u w:val="single"/>
        </w:rPr>
        <w:t xml:space="preserve">  </w:t>
      </w:r>
      <w:r>
        <w:rPr>
          <w:w w:val="125"/>
        </w:rPr>
        <w:t>,</w:t>
      </w:r>
    </w:p>
    <w:p w14:paraId="1ACD7786" w14:textId="77777777" w:rsidR="007C3660" w:rsidRDefault="00000000" w:rsidP="00C01D81">
      <w:pPr>
        <w:pStyle w:val="Corpodetexto"/>
        <w:tabs>
          <w:tab w:val="left" w:pos="567"/>
        </w:tabs>
        <w:ind w:left="324"/>
      </w:pPr>
      <w:r>
        <w:rPr>
          <w:spacing w:val="-5"/>
          <w:w w:val="110"/>
        </w:rPr>
        <w:t>nº</w:t>
      </w:r>
    </w:p>
    <w:p w14:paraId="576F20AD" w14:textId="77777777" w:rsidR="007C3660" w:rsidRDefault="00000000" w:rsidP="00C01D81">
      <w:pPr>
        <w:pStyle w:val="Corpodetexto"/>
        <w:tabs>
          <w:tab w:val="left" w:pos="567"/>
          <w:tab w:val="left" w:pos="1015"/>
          <w:tab w:val="left" w:pos="7268"/>
          <w:tab w:val="left" w:pos="9499"/>
        </w:tabs>
        <w:spacing w:before="77"/>
        <w:ind w:left="324"/>
      </w:pPr>
      <w:r>
        <w:rPr>
          <w:u w:val="single"/>
        </w:rPr>
        <w:tab/>
      </w:r>
      <w:r>
        <w:rPr>
          <w:w w:val="115"/>
        </w:rPr>
        <w:t>,</w:t>
      </w:r>
      <w:r>
        <w:rPr>
          <w:spacing w:val="6"/>
          <w:w w:val="115"/>
        </w:rPr>
        <w:t xml:space="preserve"> </w:t>
      </w:r>
      <w:r>
        <w:rPr>
          <w:w w:val="115"/>
        </w:rPr>
        <w:t>bairro</w:t>
      </w:r>
      <w:r>
        <w:rPr>
          <w:spacing w:val="-4"/>
          <w:w w:val="115"/>
          <w:u w:val="single"/>
        </w:rPr>
        <w:t xml:space="preserve"> </w:t>
      </w:r>
      <w:r>
        <w:rPr>
          <w:spacing w:val="-2"/>
          <w:w w:val="115"/>
          <w:u w:val="single"/>
        </w:rPr>
        <w:t>................................................................</w:t>
      </w:r>
      <w:r>
        <w:rPr>
          <w:u w:val="single"/>
        </w:rPr>
        <w:tab/>
      </w:r>
      <w:r>
        <w:rPr>
          <w:w w:val="115"/>
        </w:rPr>
        <w:t>,</w:t>
      </w:r>
      <w:r>
        <w:rPr>
          <w:spacing w:val="11"/>
          <w:w w:val="115"/>
        </w:rPr>
        <w:t xml:space="preserve"> </w:t>
      </w:r>
      <w:r>
        <w:rPr>
          <w:w w:val="115"/>
        </w:rPr>
        <w:t>município</w:t>
      </w:r>
      <w:r>
        <w:rPr>
          <w:spacing w:val="11"/>
          <w:w w:val="115"/>
        </w:rPr>
        <w:t xml:space="preserve"> </w:t>
      </w:r>
      <w:r>
        <w:rPr>
          <w:spacing w:val="-5"/>
          <w:w w:val="115"/>
        </w:rPr>
        <w:t>de</w:t>
      </w:r>
      <w:r>
        <w:rPr>
          <w:u w:val="single"/>
        </w:rPr>
        <w:tab/>
      </w:r>
    </w:p>
    <w:p w14:paraId="5D45743F" w14:textId="77777777" w:rsidR="007C3660" w:rsidRDefault="00000000" w:rsidP="00C01D81">
      <w:pPr>
        <w:pStyle w:val="Corpodetexto"/>
        <w:tabs>
          <w:tab w:val="left" w:pos="567"/>
          <w:tab w:val="left" w:pos="7417"/>
          <w:tab w:val="left" w:pos="8243"/>
          <w:tab w:val="left" w:pos="9279"/>
        </w:tabs>
        <w:spacing w:before="43"/>
        <w:ind w:left="326"/>
      </w:pPr>
      <w:r>
        <w:rPr>
          <w:w w:val="135"/>
          <w:u w:val="single"/>
        </w:rPr>
        <w:t>.....................................................................................</w:t>
      </w:r>
      <w:r>
        <w:rPr>
          <w:spacing w:val="76"/>
          <w:w w:val="135"/>
        </w:rPr>
        <w:t xml:space="preserve">      </w:t>
      </w:r>
      <w:r>
        <w:rPr>
          <w:spacing w:val="-10"/>
          <w:w w:val="135"/>
        </w:rPr>
        <w:t>-</w:t>
      </w:r>
      <w:r>
        <w:tab/>
      </w:r>
      <w:r>
        <w:rPr>
          <w:spacing w:val="-5"/>
          <w:w w:val="135"/>
        </w:rPr>
        <w:t>SC,</w:t>
      </w:r>
      <w:r>
        <w:tab/>
      </w:r>
      <w:r>
        <w:rPr>
          <w:spacing w:val="-2"/>
          <w:w w:val="135"/>
        </w:rPr>
        <w:t>neste</w:t>
      </w:r>
      <w:r>
        <w:tab/>
      </w:r>
      <w:r>
        <w:rPr>
          <w:spacing w:val="-5"/>
          <w:w w:val="135"/>
        </w:rPr>
        <w:t>ato</w:t>
      </w:r>
    </w:p>
    <w:p w14:paraId="4C898833" w14:textId="77777777" w:rsidR="007C3660" w:rsidRDefault="00000000" w:rsidP="00C01D81">
      <w:pPr>
        <w:pStyle w:val="Corpodetexto"/>
        <w:tabs>
          <w:tab w:val="left" w:pos="567"/>
        </w:tabs>
        <w:spacing w:before="42"/>
        <w:ind w:left="324"/>
      </w:pPr>
      <w:r>
        <w:rPr>
          <w:w w:val="120"/>
        </w:rPr>
        <w:t>representada</w:t>
      </w:r>
      <w:r>
        <w:rPr>
          <w:spacing w:val="-6"/>
          <w:w w:val="120"/>
        </w:rPr>
        <w:t xml:space="preserve"> </w:t>
      </w:r>
      <w:r>
        <w:rPr>
          <w:w w:val="120"/>
        </w:rPr>
        <w:t>pelo</w:t>
      </w:r>
      <w:r>
        <w:rPr>
          <w:spacing w:val="2"/>
          <w:w w:val="120"/>
        </w:rPr>
        <w:t xml:space="preserve"> </w:t>
      </w:r>
      <w:r>
        <w:rPr>
          <w:w w:val="120"/>
        </w:rPr>
        <w:t>seu</w:t>
      </w:r>
      <w:r>
        <w:rPr>
          <w:spacing w:val="2"/>
          <w:w w:val="120"/>
        </w:rPr>
        <w:t xml:space="preserve"> </w:t>
      </w:r>
      <w:r>
        <w:rPr>
          <w:w w:val="120"/>
        </w:rPr>
        <w:t>sócio,</w:t>
      </w:r>
      <w:r>
        <w:rPr>
          <w:spacing w:val="-3"/>
          <w:w w:val="130"/>
        </w:rPr>
        <w:t xml:space="preserve"> </w:t>
      </w:r>
      <w:r>
        <w:rPr>
          <w:w w:val="130"/>
        </w:rPr>
        <w:t>o</w:t>
      </w:r>
      <w:r>
        <w:rPr>
          <w:spacing w:val="-4"/>
          <w:w w:val="130"/>
        </w:rPr>
        <w:t xml:space="preserve"> </w:t>
      </w:r>
      <w:r>
        <w:rPr>
          <w:w w:val="130"/>
        </w:rPr>
        <w:t>Senhor</w:t>
      </w:r>
      <w:r>
        <w:rPr>
          <w:w w:val="130"/>
          <w:u w:val="single"/>
        </w:rPr>
        <w:t>...........................</w:t>
      </w:r>
      <w:r>
        <w:rPr>
          <w:spacing w:val="-17"/>
          <w:w w:val="130"/>
        </w:rPr>
        <w:t xml:space="preserve"> </w:t>
      </w:r>
      <w:r>
        <w:rPr>
          <w:w w:val="130"/>
        </w:rPr>
        <w:t>,</w:t>
      </w:r>
      <w:r>
        <w:rPr>
          <w:spacing w:val="11"/>
          <w:w w:val="130"/>
        </w:rPr>
        <w:t xml:space="preserve">  </w:t>
      </w:r>
      <w:r>
        <w:rPr>
          <w:w w:val="120"/>
        </w:rPr>
        <w:t>portador</w:t>
      </w:r>
      <w:r>
        <w:rPr>
          <w:spacing w:val="16"/>
          <w:w w:val="120"/>
        </w:rPr>
        <w:t xml:space="preserve">  </w:t>
      </w:r>
      <w:r>
        <w:rPr>
          <w:w w:val="120"/>
        </w:rPr>
        <w:t>do</w:t>
      </w:r>
      <w:r>
        <w:rPr>
          <w:spacing w:val="11"/>
          <w:w w:val="130"/>
        </w:rPr>
        <w:t xml:space="preserve">  </w:t>
      </w:r>
      <w:r>
        <w:rPr>
          <w:w w:val="130"/>
        </w:rPr>
        <w:t>RG</w:t>
      </w:r>
      <w:r>
        <w:rPr>
          <w:spacing w:val="11"/>
          <w:w w:val="130"/>
        </w:rPr>
        <w:t xml:space="preserve">  </w:t>
      </w:r>
      <w:r>
        <w:rPr>
          <w:spacing w:val="-5"/>
          <w:w w:val="120"/>
        </w:rPr>
        <w:t>nº</w:t>
      </w:r>
    </w:p>
    <w:p w14:paraId="533AFB45" w14:textId="77777777" w:rsidR="007C3660" w:rsidRDefault="00000000" w:rsidP="00C01D81">
      <w:pPr>
        <w:pStyle w:val="Corpodetexto"/>
        <w:tabs>
          <w:tab w:val="left" w:pos="567"/>
          <w:tab w:val="left" w:leader="dot" w:pos="6908"/>
        </w:tabs>
        <w:spacing w:before="43"/>
        <w:ind w:left="326"/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212F3A74" wp14:editId="2BE22B4A">
                <wp:simplePos x="0" y="0"/>
                <wp:positionH relativeFrom="page">
                  <wp:posOffset>6679438</wp:posOffset>
                </wp:positionH>
                <wp:positionV relativeFrom="paragraph">
                  <wp:posOffset>190592</wp:posOffset>
                </wp:positionV>
                <wp:extent cx="27940" cy="9525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4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40" h="9525">
                              <a:moveTo>
                                <a:pt x="2743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1" y="9144"/>
                              </a:lnTo>
                              <a:lnTo>
                                <a:pt x="27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020891" id="Graphic 37" o:spid="_x0000_s1026" style="position:absolute;margin-left:525.95pt;margin-top:15pt;width:2.2pt;height:.7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94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" path="m27431,l,,,9144r27431,l27431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  <w:w w:val="125"/>
          <w:u w:val="single"/>
        </w:rPr>
        <w:t>.</w:t>
      </w:r>
      <w:r>
        <w:tab/>
      </w:r>
      <w:r>
        <w:rPr>
          <w:spacing w:val="-2"/>
          <w:w w:val="125"/>
        </w:rPr>
        <w:t>SSP/SC,</w:t>
      </w:r>
      <w:r>
        <w:rPr>
          <w:spacing w:val="-15"/>
          <w:w w:val="125"/>
        </w:rPr>
        <w:t xml:space="preserve"> </w:t>
      </w:r>
      <w:r>
        <w:rPr>
          <w:spacing w:val="-2"/>
          <w:w w:val="125"/>
        </w:rPr>
        <w:t>e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do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CPF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nº</w:t>
      </w:r>
      <w:r>
        <w:rPr>
          <w:spacing w:val="-23"/>
          <w:w w:val="125"/>
        </w:rPr>
        <w:t xml:space="preserve"> </w:t>
      </w:r>
      <w:r>
        <w:rPr>
          <w:spacing w:val="-10"/>
          <w:w w:val="125"/>
        </w:rPr>
        <w:t>,</w:t>
      </w:r>
    </w:p>
    <w:p w14:paraId="18C671BE" w14:textId="7F89643E" w:rsidR="007C3660" w:rsidRDefault="00000000" w:rsidP="00C01D81">
      <w:pPr>
        <w:tabs>
          <w:tab w:val="left" w:pos="567"/>
        </w:tabs>
        <w:spacing w:before="43" w:line="276" w:lineRule="auto"/>
        <w:ind w:left="324" w:right="1127"/>
        <w:jc w:val="both"/>
        <w:rPr>
          <w:sz w:val="24"/>
        </w:rPr>
      </w:pPr>
      <w:r>
        <w:rPr>
          <w:w w:val="110"/>
          <w:sz w:val="24"/>
        </w:rPr>
        <w:t xml:space="preserve">tendo em vista o que consta no </w:t>
      </w:r>
      <w:r>
        <w:rPr>
          <w:b/>
          <w:w w:val="110"/>
          <w:sz w:val="24"/>
        </w:rPr>
        <w:t>Processo Administrativo nº</w:t>
      </w:r>
      <w:r w:rsidR="00BD14BE">
        <w:rPr>
          <w:b/>
          <w:w w:val="110"/>
          <w:sz w:val="24"/>
        </w:rPr>
        <w:t>010/2026</w:t>
      </w:r>
      <w:r>
        <w:rPr>
          <w:b/>
          <w:w w:val="110"/>
          <w:sz w:val="24"/>
        </w:rPr>
        <w:t xml:space="preserve"> </w:t>
      </w:r>
      <w:r>
        <w:rPr>
          <w:w w:val="110"/>
          <w:sz w:val="24"/>
        </w:rPr>
        <w:t xml:space="preserve">e em observância às disposições da Lei nº 14.133, de 1º de abril de 2021, e demais legislação aplicável, resolvem celebrar o presente Termo de Contrato, decorrente </w:t>
      </w:r>
      <w:r>
        <w:rPr>
          <w:i/>
          <w:w w:val="110"/>
          <w:sz w:val="24"/>
        </w:rPr>
        <w:t>do</w:t>
      </w:r>
      <w:r>
        <w:rPr>
          <w:i/>
          <w:spacing w:val="78"/>
          <w:w w:val="110"/>
          <w:sz w:val="24"/>
        </w:rPr>
        <w:t xml:space="preserve"> </w:t>
      </w:r>
      <w:r>
        <w:rPr>
          <w:b/>
          <w:i/>
          <w:w w:val="110"/>
          <w:sz w:val="24"/>
        </w:rPr>
        <w:t>Concorrência</w:t>
      </w:r>
      <w:r>
        <w:rPr>
          <w:b/>
          <w:i/>
          <w:spacing w:val="80"/>
          <w:w w:val="110"/>
          <w:sz w:val="24"/>
        </w:rPr>
        <w:t xml:space="preserve"> </w:t>
      </w:r>
      <w:r>
        <w:rPr>
          <w:b/>
          <w:i/>
          <w:w w:val="110"/>
          <w:sz w:val="24"/>
        </w:rPr>
        <w:t>Eletrônica</w:t>
      </w:r>
      <w:r>
        <w:rPr>
          <w:b/>
          <w:i/>
          <w:spacing w:val="80"/>
          <w:w w:val="110"/>
          <w:sz w:val="24"/>
        </w:rPr>
        <w:t xml:space="preserve"> </w:t>
      </w:r>
      <w:r>
        <w:rPr>
          <w:b/>
          <w:i/>
          <w:w w:val="110"/>
          <w:sz w:val="24"/>
        </w:rPr>
        <w:t>n.</w:t>
      </w:r>
      <w:r w:rsidR="00BD14BE">
        <w:rPr>
          <w:b/>
          <w:i/>
          <w:w w:val="110"/>
          <w:sz w:val="24"/>
        </w:rPr>
        <w:t>001/2026</w:t>
      </w:r>
      <w:r>
        <w:rPr>
          <w:b/>
          <w:w w:val="110"/>
          <w:sz w:val="24"/>
        </w:rPr>
        <w:t>,</w:t>
      </w:r>
      <w:r>
        <w:rPr>
          <w:b/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mediante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as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cláusulas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condições a seguir enunciadas.</w:t>
      </w:r>
    </w:p>
    <w:p w14:paraId="10063A2D" w14:textId="77777777" w:rsidR="007C3660" w:rsidRDefault="007C3660" w:rsidP="00C01D81">
      <w:pPr>
        <w:pStyle w:val="Corpodetexto"/>
        <w:tabs>
          <w:tab w:val="left" w:pos="567"/>
        </w:tabs>
        <w:spacing w:before="203"/>
      </w:pPr>
    </w:p>
    <w:p w14:paraId="59F29402" w14:textId="77777777" w:rsidR="007C3660" w:rsidRDefault="00000000" w:rsidP="00C01D81">
      <w:pPr>
        <w:pStyle w:val="PargrafodaLista"/>
        <w:numPr>
          <w:ilvl w:val="0"/>
          <w:numId w:val="7"/>
        </w:numPr>
        <w:tabs>
          <w:tab w:val="left" w:pos="567"/>
          <w:tab w:val="left" w:pos="1038"/>
        </w:tabs>
        <w:ind w:left="1038" w:hanging="246"/>
        <w:jc w:val="both"/>
        <w:rPr>
          <w:b/>
          <w:sz w:val="24"/>
        </w:rPr>
      </w:pPr>
      <w:r>
        <w:rPr>
          <w:b/>
          <w:w w:val="115"/>
          <w:sz w:val="24"/>
        </w:rPr>
        <w:t>CLÁUSULA</w:t>
      </w:r>
      <w:r>
        <w:rPr>
          <w:b/>
          <w:spacing w:val="12"/>
          <w:w w:val="115"/>
          <w:sz w:val="24"/>
        </w:rPr>
        <w:t xml:space="preserve"> </w:t>
      </w:r>
      <w:r>
        <w:rPr>
          <w:b/>
          <w:w w:val="115"/>
          <w:sz w:val="24"/>
        </w:rPr>
        <w:t>PRIMEIRA</w:t>
      </w:r>
      <w:r>
        <w:rPr>
          <w:b/>
          <w:spacing w:val="13"/>
          <w:w w:val="115"/>
          <w:sz w:val="24"/>
        </w:rPr>
        <w:t xml:space="preserve"> </w:t>
      </w:r>
      <w:r>
        <w:rPr>
          <w:b/>
          <w:w w:val="115"/>
          <w:sz w:val="24"/>
        </w:rPr>
        <w:t>–</w:t>
      </w:r>
      <w:r>
        <w:rPr>
          <w:b/>
          <w:spacing w:val="15"/>
          <w:w w:val="115"/>
          <w:sz w:val="24"/>
        </w:rPr>
        <w:t xml:space="preserve"> </w:t>
      </w:r>
      <w:r>
        <w:rPr>
          <w:b/>
          <w:w w:val="115"/>
          <w:sz w:val="24"/>
        </w:rPr>
        <w:t>OBJETO</w:t>
      </w:r>
      <w:r>
        <w:rPr>
          <w:b/>
          <w:spacing w:val="12"/>
          <w:w w:val="115"/>
          <w:sz w:val="24"/>
        </w:rPr>
        <w:t xml:space="preserve"> </w:t>
      </w:r>
      <w:r>
        <w:rPr>
          <w:b/>
          <w:w w:val="115"/>
          <w:sz w:val="24"/>
        </w:rPr>
        <w:t>(art.</w:t>
      </w:r>
      <w:r>
        <w:rPr>
          <w:b/>
          <w:spacing w:val="14"/>
          <w:w w:val="115"/>
          <w:sz w:val="24"/>
        </w:rPr>
        <w:t xml:space="preserve"> </w:t>
      </w:r>
      <w:r>
        <w:rPr>
          <w:b/>
          <w:w w:val="115"/>
          <w:sz w:val="24"/>
        </w:rPr>
        <w:t>92,</w:t>
      </w:r>
      <w:r>
        <w:rPr>
          <w:b/>
          <w:spacing w:val="15"/>
          <w:w w:val="115"/>
          <w:sz w:val="24"/>
        </w:rPr>
        <w:t xml:space="preserve"> </w:t>
      </w:r>
      <w:r>
        <w:rPr>
          <w:b/>
          <w:w w:val="115"/>
          <w:sz w:val="24"/>
        </w:rPr>
        <w:t>I</w:t>
      </w:r>
      <w:r>
        <w:rPr>
          <w:b/>
          <w:spacing w:val="14"/>
          <w:w w:val="115"/>
          <w:sz w:val="24"/>
        </w:rPr>
        <w:t xml:space="preserve"> </w:t>
      </w:r>
      <w:r>
        <w:rPr>
          <w:b/>
          <w:w w:val="115"/>
          <w:sz w:val="24"/>
        </w:rPr>
        <w:t>e</w:t>
      </w:r>
      <w:r>
        <w:rPr>
          <w:b/>
          <w:spacing w:val="11"/>
          <w:w w:val="115"/>
          <w:sz w:val="24"/>
        </w:rPr>
        <w:t xml:space="preserve"> </w:t>
      </w:r>
      <w:r>
        <w:rPr>
          <w:b/>
          <w:spacing w:val="-5"/>
          <w:w w:val="115"/>
          <w:sz w:val="24"/>
        </w:rPr>
        <w:t>II)</w:t>
      </w:r>
    </w:p>
    <w:p w14:paraId="4A24EB64" w14:textId="67D089D9" w:rsidR="007C3660" w:rsidRDefault="00C01D81" w:rsidP="00C01D81">
      <w:pPr>
        <w:pStyle w:val="Ttulo1"/>
        <w:tabs>
          <w:tab w:val="left" w:pos="567"/>
        </w:tabs>
        <w:spacing w:before="156" w:line="276" w:lineRule="auto"/>
        <w:ind w:left="753" w:right="1129"/>
        <w:jc w:val="both"/>
      </w:pPr>
      <w:r w:rsidRPr="00BD14BE">
        <w:rPr>
          <w:w w:val="115"/>
        </w:rPr>
        <w:t>CONTRATAÇÃO DE EMPRESA DE ENGENHARIA ESPECIALIZADA PARA A REVITALIZAÇÃO VIÁRIA COM INSERÇÃO DE CICLOVIA E REQUALIFICAÇÃO DE CALÇADAS, CONFORME TERMO DE REFERÊNCIA, NA RUA URUSSANGA, SENDO NUMA EXTENSÃO DE 750,54 METROS E NA RODOVIA MUNICIPAL TRANQUILO SARTOR, NUMA EXTENSÃO DE 960,95 METROS, BAIRROS BORTOLATTO E MACCARI, SENDO EXTENSÃO TOTAL DE 1711,49 METROS, LARGURA DA PISTA: 7,00 METROS</w:t>
      </w:r>
      <w:r>
        <w:rPr>
          <w:w w:val="115"/>
        </w:rPr>
        <w:t>.</w:t>
      </w:r>
    </w:p>
    <w:p w14:paraId="05672CEE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089"/>
          <w:tab w:val="left" w:pos="1284"/>
        </w:tabs>
        <w:spacing w:before="102" w:line="600" w:lineRule="auto"/>
        <w:ind w:left="1089" w:right="3327" w:hanging="200"/>
        <w:rPr>
          <w:sz w:val="20"/>
        </w:rPr>
      </w:pPr>
      <w:r>
        <w:rPr>
          <w:w w:val="110"/>
          <w:sz w:val="20"/>
        </w:rPr>
        <w:t>Vinculam esta contratação, independentemente de transcrição: 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Termo de Referência;</w:t>
      </w:r>
    </w:p>
    <w:p w14:paraId="62335284" w14:textId="77777777" w:rsidR="007C3660" w:rsidRDefault="00000000" w:rsidP="00C01D81">
      <w:pPr>
        <w:tabs>
          <w:tab w:val="left" w:pos="567"/>
        </w:tabs>
        <w:spacing w:before="2"/>
        <w:ind w:left="1202"/>
        <w:rPr>
          <w:sz w:val="20"/>
        </w:rPr>
      </w:pPr>
      <w:r>
        <w:rPr>
          <w:w w:val="115"/>
          <w:sz w:val="20"/>
        </w:rPr>
        <w:t>1.1.1.O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Edital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26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Licitação;</w:t>
      </w:r>
    </w:p>
    <w:p w14:paraId="65F18AA9" w14:textId="77777777" w:rsidR="007C3660" w:rsidRDefault="007C3660" w:rsidP="00C01D81">
      <w:pPr>
        <w:pStyle w:val="Corpodetexto"/>
        <w:tabs>
          <w:tab w:val="left" w:pos="567"/>
        </w:tabs>
        <w:spacing w:before="114"/>
        <w:rPr>
          <w:sz w:val="20"/>
        </w:rPr>
      </w:pPr>
    </w:p>
    <w:p w14:paraId="7E616722" w14:textId="77777777" w:rsidR="007C3660" w:rsidRDefault="00000000" w:rsidP="00C01D81">
      <w:pPr>
        <w:pStyle w:val="PargrafodaLista"/>
        <w:numPr>
          <w:ilvl w:val="2"/>
          <w:numId w:val="6"/>
        </w:numPr>
        <w:tabs>
          <w:tab w:val="left" w:pos="567"/>
          <w:tab w:val="left" w:pos="1766"/>
        </w:tabs>
        <w:ind w:left="1766" w:hanging="564"/>
        <w:rPr>
          <w:sz w:val="20"/>
        </w:rPr>
      </w:pPr>
      <w:r>
        <w:rPr>
          <w:w w:val="110"/>
          <w:sz w:val="20"/>
        </w:rPr>
        <w:t>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Proposta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2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contratado;</w:t>
      </w:r>
    </w:p>
    <w:p w14:paraId="79BE7936" w14:textId="77777777" w:rsidR="007C3660" w:rsidRDefault="007C3660" w:rsidP="00C01D81">
      <w:pPr>
        <w:pStyle w:val="Corpodetexto"/>
        <w:tabs>
          <w:tab w:val="left" w:pos="567"/>
        </w:tabs>
        <w:rPr>
          <w:sz w:val="22"/>
        </w:rPr>
      </w:pPr>
    </w:p>
    <w:p w14:paraId="733195CD" w14:textId="77777777" w:rsidR="007C3660" w:rsidRDefault="00000000" w:rsidP="00C01D81">
      <w:pPr>
        <w:pStyle w:val="PargrafodaLista"/>
        <w:numPr>
          <w:ilvl w:val="2"/>
          <w:numId w:val="6"/>
        </w:numPr>
        <w:tabs>
          <w:tab w:val="left" w:pos="567"/>
          <w:tab w:val="left" w:pos="1766"/>
        </w:tabs>
        <w:ind w:left="1766" w:hanging="564"/>
        <w:rPr>
          <w:sz w:val="20"/>
        </w:rPr>
      </w:pPr>
      <w:r>
        <w:rPr>
          <w:w w:val="115"/>
          <w:sz w:val="20"/>
        </w:rPr>
        <w:t>Eventuais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anexos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documentos</w:t>
      </w:r>
      <w:r>
        <w:rPr>
          <w:spacing w:val="-2"/>
          <w:w w:val="115"/>
          <w:sz w:val="20"/>
        </w:rPr>
        <w:t xml:space="preserve"> supracitados.</w:t>
      </w:r>
    </w:p>
    <w:p w14:paraId="504CBD94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2B11A405" w14:textId="77777777" w:rsidR="007C3660" w:rsidRDefault="007C3660" w:rsidP="00C01D81">
      <w:pPr>
        <w:pStyle w:val="Corpodetexto"/>
        <w:tabs>
          <w:tab w:val="left" w:pos="567"/>
        </w:tabs>
        <w:spacing w:before="98"/>
        <w:rPr>
          <w:sz w:val="20"/>
        </w:rPr>
      </w:pPr>
    </w:p>
    <w:p w14:paraId="5ECE11B5" w14:textId="77777777" w:rsidR="007C3660" w:rsidRDefault="00000000" w:rsidP="00C01D81">
      <w:pPr>
        <w:pStyle w:val="Ttulo1"/>
        <w:numPr>
          <w:ilvl w:val="0"/>
          <w:numId w:val="7"/>
        </w:numPr>
        <w:tabs>
          <w:tab w:val="left" w:pos="567"/>
          <w:tab w:val="left" w:pos="1038"/>
        </w:tabs>
        <w:ind w:left="1038" w:hanging="246"/>
        <w:jc w:val="left"/>
      </w:pPr>
      <w:r>
        <w:rPr>
          <w:w w:val="115"/>
        </w:rPr>
        <w:lastRenderedPageBreak/>
        <w:t>CLÁUSULA</w:t>
      </w:r>
      <w:r>
        <w:rPr>
          <w:spacing w:val="13"/>
          <w:w w:val="115"/>
        </w:rPr>
        <w:t xml:space="preserve"> </w:t>
      </w:r>
      <w:r>
        <w:rPr>
          <w:w w:val="115"/>
        </w:rPr>
        <w:t>SEGUNDA</w:t>
      </w:r>
      <w:r>
        <w:rPr>
          <w:spacing w:val="14"/>
          <w:w w:val="115"/>
        </w:rPr>
        <w:t xml:space="preserve"> </w:t>
      </w:r>
      <w:r>
        <w:rPr>
          <w:w w:val="115"/>
        </w:rPr>
        <w:t>–</w:t>
      </w:r>
      <w:r>
        <w:rPr>
          <w:spacing w:val="15"/>
          <w:w w:val="115"/>
        </w:rPr>
        <w:t xml:space="preserve"> </w:t>
      </w:r>
      <w:r>
        <w:rPr>
          <w:w w:val="115"/>
        </w:rPr>
        <w:t>VIGÊNCIA</w:t>
      </w:r>
      <w:r>
        <w:rPr>
          <w:spacing w:val="15"/>
          <w:w w:val="115"/>
        </w:rPr>
        <w:t xml:space="preserve"> </w:t>
      </w:r>
      <w:r>
        <w:rPr>
          <w:w w:val="115"/>
        </w:rPr>
        <w:t>E</w:t>
      </w:r>
      <w:r>
        <w:rPr>
          <w:spacing w:val="12"/>
          <w:w w:val="115"/>
        </w:rPr>
        <w:t xml:space="preserve"> </w:t>
      </w:r>
      <w:r>
        <w:rPr>
          <w:spacing w:val="-2"/>
          <w:w w:val="115"/>
        </w:rPr>
        <w:t>PRORROGAÇÃO</w:t>
      </w:r>
    </w:p>
    <w:p w14:paraId="228A27F2" w14:textId="77777777" w:rsidR="007C3660" w:rsidRDefault="00000000" w:rsidP="00C01D81">
      <w:pPr>
        <w:tabs>
          <w:tab w:val="left" w:pos="567"/>
        </w:tabs>
        <w:spacing w:before="163" w:line="309" w:lineRule="auto"/>
        <w:ind w:left="609" w:right="757"/>
        <w:rPr>
          <w:sz w:val="20"/>
        </w:rPr>
      </w:pPr>
      <w:r>
        <w:rPr>
          <w:w w:val="115"/>
          <w:sz w:val="20"/>
        </w:rPr>
        <w:t>2.1.</w:t>
      </w:r>
      <w:r>
        <w:rPr>
          <w:spacing w:val="-25"/>
          <w:w w:val="115"/>
          <w:sz w:val="20"/>
        </w:rPr>
        <w:t xml:space="preserve"> </w:t>
      </w:r>
      <w:r>
        <w:rPr>
          <w:w w:val="115"/>
          <w:sz w:val="20"/>
        </w:rPr>
        <w:t>O prazo de vigência da contratação é de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acordo com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o Termo de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 xml:space="preserve">Referencia contados da assinatura do contrato, na forma dos </w:t>
      </w:r>
      <w:hyperlink r:id="rId7" w:anchor="art106">
        <w:r w:rsidR="007C3660">
          <w:rPr>
            <w:w w:val="115"/>
            <w:sz w:val="20"/>
            <w:u w:val="single"/>
          </w:rPr>
          <w:t>artigos 106 e 107 da Lei n° 14.133, de 2021.</w:t>
        </w:r>
      </w:hyperlink>
    </w:p>
    <w:p w14:paraId="292B2490" w14:textId="055DF271" w:rsidR="007C3660" w:rsidRDefault="00000000" w:rsidP="00C01D81">
      <w:pPr>
        <w:tabs>
          <w:tab w:val="left" w:pos="567"/>
        </w:tabs>
        <w:spacing w:before="190" w:line="276" w:lineRule="auto"/>
        <w:ind w:left="609" w:right="1130"/>
        <w:jc w:val="both"/>
        <w:rPr>
          <w:sz w:val="20"/>
        </w:rPr>
      </w:pPr>
      <w:r>
        <w:rPr>
          <w:w w:val="110"/>
          <w:sz w:val="20"/>
        </w:rPr>
        <w:t>2.2.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CONTRATADA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fica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obrigada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aceitar,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mesmas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condições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contratuais,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os acréscimos e supressões, que se fizerem necessários, até 25% (vinte cinco por cento) do valor inicial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atualizado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CONTRATO,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conforme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artigo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125,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14.133/21.</w:t>
      </w:r>
    </w:p>
    <w:p w14:paraId="7726843F" w14:textId="77777777" w:rsidR="007C3660" w:rsidRDefault="007C3660" w:rsidP="00C01D81">
      <w:pPr>
        <w:pStyle w:val="Corpodetexto"/>
        <w:tabs>
          <w:tab w:val="left" w:pos="567"/>
        </w:tabs>
        <w:spacing w:before="48"/>
        <w:rPr>
          <w:sz w:val="20"/>
        </w:rPr>
      </w:pPr>
    </w:p>
    <w:p w14:paraId="1BAC6039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</w:tabs>
        <w:spacing w:before="1" w:line="314" w:lineRule="auto"/>
        <w:ind w:left="324" w:right="2609" w:firstLine="0"/>
        <w:jc w:val="left"/>
      </w:pPr>
      <w:r>
        <w:rPr>
          <w:w w:val="115"/>
        </w:rPr>
        <w:t>CLÁUSULA TERCEIRA – MODELOS DE EXECUÇÃO E GESTÃO CONTRATUAIS (</w:t>
      </w:r>
      <w:hyperlink r:id="rId8" w:anchor="art92">
        <w:r w:rsidR="007C3660">
          <w:rPr>
            <w:color w:val="000080"/>
            <w:w w:val="115"/>
            <w:u w:val="single" w:color="000080"/>
          </w:rPr>
          <w:t>art. 92, IV, VII</w:t>
        </w:r>
      </w:hyperlink>
      <w:hyperlink r:id="rId9" w:anchor="art92">
        <w:r w:rsidR="007C3660">
          <w:rPr>
            <w:color w:val="000080"/>
            <w:w w:val="115"/>
            <w:u w:val="single" w:color="000080"/>
          </w:rPr>
          <w:t>e XVIII)</w:t>
        </w:r>
      </w:hyperlink>
    </w:p>
    <w:p w14:paraId="3EF41D95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030"/>
        </w:tabs>
        <w:spacing w:before="275" w:line="314" w:lineRule="auto"/>
        <w:ind w:left="609" w:right="1134" w:firstLine="0"/>
        <w:jc w:val="both"/>
        <w:rPr>
          <w:sz w:val="20"/>
        </w:rPr>
      </w:pPr>
      <w:r>
        <w:rPr>
          <w:w w:val="110"/>
          <w:sz w:val="20"/>
        </w:rPr>
        <w:t>O regime de execução contratual, os modelos de gestão e de execução, assim como 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prazos econdições de conclusão, entrega, observação e recebimento do objeto constam no Termo de Referência.</w:t>
      </w:r>
    </w:p>
    <w:p w14:paraId="361FC3C8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7BA6A3A6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42E108E5" w14:textId="77777777" w:rsidR="007C3660" w:rsidRDefault="00000000" w:rsidP="00C01D81">
      <w:pPr>
        <w:pStyle w:val="Ttulo1"/>
        <w:numPr>
          <w:ilvl w:val="0"/>
          <w:numId w:val="7"/>
        </w:numPr>
        <w:tabs>
          <w:tab w:val="left" w:pos="567"/>
          <w:tab w:val="left" w:pos="683"/>
        </w:tabs>
        <w:ind w:left="683" w:hanging="359"/>
        <w:jc w:val="left"/>
      </w:pPr>
      <w:r>
        <w:rPr>
          <w:w w:val="115"/>
        </w:rPr>
        <w:t>CLÁUSULA</w:t>
      </w:r>
      <w:r>
        <w:rPr>
          <w:spacing w:val="-3"/>
          <w:w w:val="115"/>
        </w:rPr>
        <w:t xml:space="preserve"> </w:t>
      </w:r>
      <w:r>
        <w:rPr>
          <w:w w:val="115"/>
        </w:rPr>
        <w:t>QUARTA</w:t>
      </w:r>
      <w:r>
        <w:rPr>
          <w:spacing w:val="-1"/>
          <w:w w:val="115"/>
        </w:rPr>
        <w:t xml:space="preserve"> </w:t>
      </w:r>
      <w:r>
        <w:rPr>
          <w:w w:val="115"/>
        </w:rPr>
        <w:t>–</w:t>
      </w:r>
      <w:r>
        <w:rPr>
          <w:spacing w:val="-2"/>
          <w:w w:val="115"/>
        </w:rPr>
        <w:t xml:space="preserve"> SUBCONTRATAÇÃO</w:t>
      </w:r>
    </w:p>
    <w:p w14:paraId="4E1F211E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174"/>
        </w:tabs>
        <w:spacing w:before="160"/>
        <w:ind w:left="1174" w:hanging="567"/>
        <w:jc w:val="both"/>
        <w:rPr>
          <w:sz w:val="20"/>
        </w:rPr>
      </w:pPr>
      <w:r>
        <w:rPr>
          <w:w w:val="115"/>
          <w:sz w:val="20"/>
        </w:rPr>
        <w:t>Não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admitida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subcontratação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-2"/>
          <w:w w:val="115"/>
          <w:sz w:val="20"/>
        </w:rPr>
        <w:t xml:space="preserve"> contratual.</w:t>
      </w:r>
    </w:p>
    <w:p w14:paraId="1B465344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73F52999" w14:textId="77777777" w:rsidR="007C3660" w:rsidRDefault="007C3660" w:rsidP="00C01D81">
      <w:pPr>
        <w:pStyle w:val="Corpodetexto"/>
        <w:tabs>
          <w:tab w:val="left" w:pos="567"/>
        </w:tabs>
        <w:spacing w:before="98"/>
        <w:rPr>
          <w:sz w:val="20"/>
        </w:rPr>
      </w:pPr>
    </w:p>
    <w:p w14:paraId="1F49C0E1" w14:textId="77777777" w:rsidR="007C3660" w:rsidRDefault="00000000" w:rsidP="00C01D81">
      <w:pPr>
        <w:pStyle w:val="Ttulo1"/>
        <w:numPr>
          <w:ilvl w:val="0"/>
          <w:numId w:val="7"/>
        </w:numPr>
        <w:tabs>
          <w:tab w:val="left" w:pos="567"/>
          <w:tab w:val="left" w:pos="683"/>
        </w:tabs>
        <w:ind w:left="683" w:hanging="359"/>
        <w:jc w:val="left"/>
      </w:pPr>
      <w:r>
        <w:rPr>
          <w:w w:val="115"/>
        </w:rPr>
        <w:t>CLÁUSULA</w:t>
      </w:r>
      <w:r>
        <w:rPr>
          <w:spacing w:val="-2"/>
          <w:w w:val="115"/>
        </w:rPr>
        <w:t xml:space="preserve"> </w:t>
      </w:r>
      <w:r>
        <w:rPr>
          <w:w w:val="115"/>
        </w:rPr>
        <w:t>QUINTA</w:t>
      </w:r>
      <w:r>
        <w:rPr>
          <w:spacing w:val="-1"/>
          <w:w w:val="115"/>
        </w:rPr>
        <w:t xml:space="preserve"> </w:t>
      </w:r>
      <w:r>
        <w:rPr>
          <w:w w:val="115"/>
        </w:rPr>
        <w:t>– DO</w:t>
      </w:r>
      <w:r>
        <w:rPr>
          <w:spacing w:val="-1"/>
          <w:w w:val="115"/>
        </w:rPr>
        <w:t xml:space="preserve"> </w:t>
      </w:r>
      <w:r>
        <w:rPr>
          <w:spacing w:val="-4"/>
          <w:w w:val="115"/>
        </w:rPr>
        <w:t>PREÇO</w:t>
      </w:r>
    </w:p>
    <w:p w14:paraId="6B793999" w14:textId="430309FD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173"/>
          <w:tab w:val="left" w:pos="1178"/>
          <w:tab w:val="left" w:pos="3832"/>
          <w:tab w:val="left" w:leader="dot" w:pos="9590"/>
        </w:tabs>
        <w:spacing w:before="160" w:line="273" w:lineRule="auto"/>
        <w:ind w:left="1178" w:right="1126" w:hanging="572"/>
        <w:jc w:val="both"/>
        <w:rPr>
          <w:sz w:val="20"/>
        </w:rPr>
      </w:pPr>
      <w:r>
        <w:rPr>
          <w:w w:val="105"/>
          <w:sz w:val="20"/>
        </w:rPr>
        <w:t>A CONTRATADA obriga-se a fornecer o objeto deste instrumento, especificado(s) e quantificado(s)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na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cláusula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primeira,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ao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preço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líquido,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CIF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aproximado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 xml:space="preserve">de </w:t>
      </w:r>
      <w:r>
        <w:rPr>
          <w:spacing w:val="-2"/>
          <w:w w:val="135"/>
          <w:sz w:val="20"/>
        </w:rPr>
        <w:t>R$.................</w:t>
      </w:r>
      <w:r>
        <w:rPr>
          <w:spacing w:val="-5"/>
          <w:w w:val="105"/>
          <w:sz w:val="20"/>
        </w:rPr>
        <w:t>(</w:t>
      </w:r>
      <w:r>
        <w:rPr>
          <w:spacing w:val="-21"/>
          <w:w w:val="105"/>
          <w:sz w:val="20"/>
        </w:rPr>
        <w:t>)</w:t>
      </w:r>
    </w:p>
    <w:p w14:paraId="24A395D3" w14:textId="77777777" w:rsidR="007C3660" w:rsidRDefault="00000000" w:rsidP="00C01D81">
      <w:pPr>
        <w:tabs>
          <w:tab w:val="left" w:pos="567"/>
        </w:tabs>
        <w:spacing w:line="232" w:lineRule="exact"/>
        <w:ind w:left="1178"/>
        <w:jc w:val="both"/>
        <w:rPr>
          <w:sz w:val="20"/>
        </w:rPr>
      </w:pPr>
      <w:r>
        <w:rPr>
          <w:w w:val="110"/>
          <w:sz w:val="20"/>
        </w:rPr>
        <w:t>considerando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final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9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licitação.</w:t>
      </w:r>
    </w:p>
    <w:p w14:paraId="32B78137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44E4F259" w14:textId="77777777" w:rsidR="007C3660" w:rsidRDefault="007C3660" w:rsidP="00C01D81">
      <w:pPr>
        <w:pStyle w:val="Corpodetexto"/>
        <w:tabs>
          <w:tab w:val="left" w:pos="567"/>
        </w:tabs>
        <w:spacing w:before="36"/>
        <w:rPr>
          <w:sz w:val="20"/>
        </w:rPr>
      </w:pPr>
    </w:p>
    <w:p w14:paraId="1E32123B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683"/>
        </w:tabs>
        <w:ind w:left="683" w:hanging="359"/>
        <w:jc w:val="left"/>
      </w:pPr>
      <w:r>
        <w:rPr>
          <w:w w:val="110"/>
        </w:rPr>
        <w:t>CLÁUSULA</w:t>
      </w:r>
      <w:r>
        <w:rPr>
          <w:spacing w:val="37"/>
          <w:w w:val="110"/>
        </w:rPr>
        <w:t xml:space="preserve"> </w:t>
      </w:r>
      <w:r>
        <w:rPr>
          <w:w w:val="110"/>
        </w:rPr>
        <w:t>SEXTA</w:t>
      </w:r>
      <w:r>
        <w:rPr>
          <w:spacing w:val="38"/>
          <w:w w:val="110"/>
        </w:rPr>
        <w:t xml:space="preserve"> </w:t>
      </w:r>
      <w:r>
        <w:rPr>
          <w:w w:val="110"/>
        </w:rPr>
        <w:t>–</w:t>
      </w:r>
      <w:r>
        <w:rPr>
          <w:spacing w:val="39"/>
          <w:w w:val="110"/>
        </w:rPr>
        <w:t xml:space="preserve"> </w:t>
      </w:r>
      <w:r>
        <w:rPr>
          <w:w w:val="110"/>
        </w:rPr>
        <w:t>PAGAMENTO</w:t>
      </w:r>
      <w:r>
        <w:rPr>
          <w:spacing w:val="40"/>
          <w:w w:val="110"/>
        </w:rPr>
        <w:t xml:space="preserve"> </w:t>
      </w:r>
      <w:r>
        <w:rPr>
          <w:w w:val="110"/>
        </w:rPr>
        <w:t>(art.</w:t>
      </w:r>
      <w:r>
        <w:rPr>
          <w:spacing w:val="38"/>
          <w:w w:val="110"/>
        </w:rPr>
        <w:t xml:space="preserve"> </w:t>
      </w:r>
      <w:r>
        <w:rPr>
          <w:w w:val="110"/>
        </w:rPr>
        <w:t>92,</w:t>
      </w:r>
      <w:r>
        <w:rPr>
          <w:spacing w:val="39"/>
          <w:w w:val="110"/>
        </w:rPr>
        <w:t xml:space="preserve"> </w:t>
      </w:r>
      <w:r>
        <w:rPr>
          <w:w w:val="110"/>
        </w:rPr>
        <w:t>V</w:t>
      </w:r>
      <w:r>
        <w:rPr>
          <w:spacing w:val="39"/>
          <w:w w:val="110"/>
        </w:rPr>
        <w:t xml:space="preserve"> </w:t>
      </w:r>
      <w:r>
        <w:rPr>
          <w:w w:val="110"/>
        </w:rPr>
        <w:t>e</w:t>
      </w:r>
      <w:r>
        <w:rPr>
          <w:spacing w:val="40"/>
          <w:w w:val="110"/>
        </w:rPr>
        <w:t xml:space="preserve"> </w:t>
      </w:r>
      <w:r>
        <w:rPr>
          <w:spacing w:val="-5"/>
          <w:w w:val="110"/>
        </w:rPr>
        <w:t>VI)</w:t>
      </w:r>
    </w:p>
    <w:p w14:paraId="01F2295E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173"/>
          <w:tab w:val="left" w:pos="1178"/>
        </w:tabs>
        <w:spacing w:before="163" w:line="273" w:lineRule="auto"/>
        <w:ind w:left="1178" w:right="1129" w:hanging="572"/>
        <w:jc w:val="both"/>
        <w:rPr>
          <w:sz w:val="20"/>
        </w:rPr>
      </w:pP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administração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pública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efetuará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30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(trinta)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dias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após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 recebimento e aceite dos serviços com a respectiva Nota Fiscal/Fatura ou documento legalmente equivalente, observado o cumprimento integral das disposições contidas</w:t>
      </w:r>
      <w:r>
        <w:rPr>
          <w:spacing w:val="80"/>
          <w:w w:val="110"/>
          <w:sz w:val="20"/>
        </w:rPr>
        <w:t xml:space="preserve"> </w:t>
      </w:r>
      <w:r>
        <w:rPr>
          <w:w w:val="110"/>
          <w:sz w:val="20"/>
        </w:rPr>
        <w:t>neste edital.</w:t>
      </w:r>
    </w:p>
    <w:p w14:paraId="4229BD03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173"/>
          <w:tab w:val="left" w:pos="1178"/>
        </w:tabs>
        <w:spacing w:before="154" w:line="273" w:lineRule="auto"/>
        <w:ind w:left="1178" w:right="1134" w:hanging="572"/>
        <w:jc w:val="both"/>
        <w:rPr>
          <w:sz w:val="20"/>
        </w:rPr>
      </w:pPr>
      <w:r>
        <w:rPr>
          <w:w w:val="110"/>
          <w:sz w:val="20"/>
        </w:rPr>
        <w:t>Caso o vencimento do prazo de pagamento da Nota Fiscal/Fatura ocorra fora do calendário semanal ou de expediente bancário, o pagamento será efetuado na próxima data do calendário, imediatamente posterior ao vencimento, não incidindo qualquer compensação financeira neste período.</w:t>
      </w:r>
    </w:p>
    <w:p w14:paraId="5644E8F8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173"/>
          <w:tab w:val="left" w:pos="1178"/>
        </w:tabs>
        <w:spacing w:before="141" w:line="266" w:lineRule="auto"/>
        <w:ind w:left="1178" w:right="1134" w:hanging="572"/>
        <w:jc w:val="both"/>
        <w:rPr>
          <w:sz w:val="20"/>
        </w:rPr>
      </w:pPr>
      <w:r>
        <w:rPr>
          <w:rFonts w:ascii="Times New Roman" w:hAnsi="Times New Roman"/>
          <w:sz w:val="24"/>
        </w:rPr>
        <w:t>Será obrigatório que a empresa mencione na Nota Fiscal/Fatura os seguintes dados bancários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para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pagamento: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número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banco,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número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agência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com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dígito,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número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da conta corrente com dígito</w:t>
      </w:r>
    </w:p>
    <w:p w14:paraId="2CAA4A83" w14:textId="77777777" w:rsidR="007C3660" w:rsidRDefault="007C3660" w:rsidP="00C01D81">
      <w:pPr>
        <w:pStyle w:val="Corpodetexto"/>
        <w:tabs>
          <w:tab w:val="left" w:pos="567"/>
        </w:tabs>
        <w:spacing w:before="113"/>
        <w:rPr>
          <w:rFonts w:ascii="Times New Roman"/>
          <w:sz w:val="22"/>
        </w:rPr>
      </w:pPr>
    </w:p>
    <w:p w14:paraId="2AC75FBA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683"/>
        </w:tabs>
        <w:spacing w:before="1"/>
        <w:ind w:left="683" w:hanging="359"/>
        <w:jc w:val="left"/>
      </w:pPr>
      <w:r>
        <w:rPr>
          <w:w w:val="115"/>
        </w:rPr>
        <w:t>CLÁUSULA</w:t>
      </w:r>
      <w:r>
        <w:rPr>
          <w:spacing w:val="17"/>
          <w:w w:val="115"/>
        </w:rPr>
        <w:t xml:space="preserve"> </w:t>
      </w:r>
      <w:r>
        <w:rPr>
          <w:w w:val="115"/>
        </w:rPr>
        <w:t>SETIMA</w:t>
      </w:r>
      <w:r>
        <w:rPr>
          <w:spacing w:val="22"/>
          <w:w w:val="115"/>
        </w:rPr>
        <w:t xml:space="preserve"> </w:t>
      </w:r>
      <w:r>
        <w:rPr>
          <w:w w:val="115"/>
        </w:rPr>
        <w:t>–</w:t>
      </w:r>
      <w:r>
        <w:rPr>
          <w:spacing w:val="19"/>
          <w:w w:val="115"/>
        </w:rPr>
        <w:t xml:space="preserve"> </w:t>
      </w:r>
      <w:r>
        <w:rPr>
          <w:w w:val="115"/>
        </w:rPr>
        <w:t>REAJUSTE</w:t>
      </w:r>
      <w:r>
        <w:rPr>
          <w:spacing w:val="20"/>
          <w:w w:val="115"/>
        </w:rPr>
        <w:t xml:space="preserve"> </w:t>
      </w:r>
      <w:r>
        <w:rPr>
          <w:w w:val="115"/>
        </w:rPr>
        <w:t>(art.</w:t>
      </w:r>
      <w:r>
        <w:rPr>
          <w:spacing w:val="17"/>
          <w:w w:val="115"/>
        </w:rPr>
        <w:t xml:space="preserve"> </w:t>
      </w:r>
      <w:r>
        <w:rPr>
          <w:w w:val="115"/>
        </w:rPr>
        <w:t>92,</w:t>
      </w:r>
      <w:r>
        <w:rPr>
          <w:spacing w:val="20"/>
          <w:w w:val="115"/>
        </w:rPr>
        <w:t xml:space="preserve"> </w:t>
      </w:r>
      <w:r>
        <w:rPr>
          <w:spacing w:val="-5"/>
          <w:w w:val="115"/>
        </w:rPr>
        <w:t>V)</w:t>
      </w:r>
    </w:p>
    <w:p w14:paraId="3DB03358" w14:textId="1B42D21E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173"/>
          <w:tab w:val="left" w:pos="1178"/>
        </w:tabs>
        <w:spacing w:before="159" w:line="302" w:lineRule="auto"/>
        <w:ind w:left="1178" w:right="1143" w:hanging="584"/>
        <w:jc w:val="both"/>
        <w:rPr>
          <w:sz w:val="20"/>
        </w:rPr>
      </w:pPr>
      <w:r>
        <w:rPr>
          <w:w w:val="110"/>
          <w:sz w:val="20"/>
        </w:rPr>
        <w:t>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preços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inicialmente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contratados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fixos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irreajustáveis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um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ano contado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data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referencia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estimado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33"/>
          <w:w w:val="110"/>
          <w:sz w:val="20"/>
        </w:rPr>
        <w:t xml:space="preserve"> </w:t>
      </w:r>
      <w:r>
        <w:rPr>
          <w:b/>
          <w:w w:val="110"/>
          <w:sz w:val="20"/>
        </w:rPr>
        <w:t>1</w:t>
      </w:r>
      <w:r w:rsidR="0087727D">
        <w:rPr>
          <w:b/>
          <w:w w:val="110"/>
          <w:sz w:val="20"/>
        </w:rPr>
        <w:t>3</w:t>
      </w:r>
      <w:r>
        <w:rPr>
          <w:b/>
          <w:spacing w:val="33"/>
          <w:w w:val="110"/>
          <w:sz w:val="20"/>
        </w:rPr>
        <w:t xml:space="preserve"> </w:t>
      </w:r>
      <w:r>
        <w:rPr>
          <w:b/>
          <w:w w:val="110"/>
          <w:sz w:val="20"/>
        </w:rPr>
        <w:t>de</w:t>
      </w:r>
      <w:r>
        <w:rPr>
          <w:b/>
          <w:spacing w:val="31"/>
          <w:w w:val="110"/>
          <w:sz w:val="20"/>
        </w:rPr>
        <w:t xml:space="preserve"> </w:t>
      </w:r>
      <w:r w:rsidR="0087727D">
        <w:rPr>
          <w:b/>
          <w:spacing w:val="31"/>
          <w:w w:val="110"/>
          <w:sz w:val="20"/>
        </w:rPr>
        <w:t>JANEIRO</w:t>
      </w:r>
      <w:r>
        <w:rPr>
          <w:b/>
          <w:spacing w:val="31"/>
          <w:w w:val="110"/>
          <w:sz w:val="20"/>
        </w:rPr>
        <w:t xml:space="preserve"> </w:t>
      </w:r>
      <w:r>
        <w:rPr>
          <w:b/>
          <w:w w:val="110"/>
          <w:sz w:val="20"/>
        </w:rPr>
        <w:t>202</w:t>
      </w:r>
      <w:r w:rsidR="0087727D">
        <w:rPr>
          <w:b/>
          <w:w w:val="110"/>
          <w:sz w:val="20"/>
        </w:rPr>
        <w:t>6</w:t>
      </w:r>
      <w:r>
        <w:rPr>
          <w:w w:val="110"/>
          <w:sz w:val="20"/>
        </w:rPr>
        <w:t>.</w:t>
      </w:r>
    </w:p>
    <w:p w14:paraId="2BAE8977" w14:textId="77777777" w:rsidR="007C3660" w:rsidRDefault="007C3660" w:rsidP="00C01D81">
      <w:pPr>
        <w:pStyle w:val="Corpodetexto"/>
        <w:tabs>
          <w:tab w:val="left" w:pos="567"/>
        </w:tabs>
        <w:spacing w:before="48"/>
        <w:rPr>
          <w:sz w:val="20"/>
        </w:rPr>
      </w:pPr>
    </w:p>
    <w:p w14:paraId="61DC738B" w14:textId="2AC78928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173"/>
          <w:tab w:val="left" w:pos="1178"/>
        </w:tabs>
        <w:spacing w:before="1" w:line="312" w:lineRule="auto"/>
        <w:ind w:left="1178" w:right="1127" w:hanging="584"/>
        <w:jc w:val="both"/>
        <w:rPr>
          <w:sz w:val="20"/>
        </w:rPr>
      </w:pPr>
      <w:r>
        <w:rPr>
          <w:w w:val="110"/>
          <w:sz w:val="20"/>
        </w:rPr>
        <w:t xml:space="preserve">Em caso de prorrogação do instrumento contratual nos termos do art.107, da Lei 14.133/21, este se dará por aditamento contratual, tendo como fator de correção o </w:t>
      </w:r>
      <w:r w:rsidR="00305EAD">
        <w:rPr>
          <w:w w:val="110"/>
          <w:sz w:val="20"/>
        </w:rPr>
        <w:t>INCC</w:t>
      </w:r>
      <w:r>
        <w:rPr>
          <w:w w:val="110"/>
          <w:sz w:val="20"/>
        </w:rPr>
        <w:t xml:space="preserve"> ou outro que viera substituí-lo.</w:t>
      </w:r>
    </w:p>
    <w:p w14:paraId="6149891D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684"/>
        </w:tabs>
        <w:spacing w:before="193"/>
        <w:ind w:left="684" w:right="1162" w:hanging="360"/>
        <w:jc w:val="left"/>
      </w:pPr>
      <w:r>
        <w:rPr>
          <w:w w:val="115"/>
        </w:rPr>
        <w:t xml:space="preserve">CLÁUSULA OITAVA – OBRIGAÇÕES DA CONTRATANTE (art. 92, X, XI, e </w:t>
      </w:r>
      <w:r>
        <w:rPr>
          <w:spacing w:val="-4"/>
          <w:w w:val="115"/>
        </w:rPr>
        <w:t>XIV)</w:t>
      </w:r>
    </w:p>
    <w:p w14:paraId="5D1E13C5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71"/>
        </w:tabs>
        <w:spacing w:before="154"/>
        <w:ind w:left="1471" w:hanging="718"/>
        <w:rPr>
          <w:sz w:val="20"/>
        </w:rPr>
      </w:pPr>
      <w:r>
        <w:rPr>
          <w:w w:val="115"/>
          <w:sz w:val="20"/>
        </w:rPr>
        <w:t>São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obrigações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7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Contratante:</w:t>
      </w:r>
    </w:p>
    <w:p w14:paraId="65E95E88" w14:textId="77777777" w:rsidR="007C3660" w:rsidRDefault="007C3660" w:rsidP="00C01D81">
      <w:pPr>
        <w:pStyle w:val="Corpodetexto"/>
        <w:tabs>
          <w:tab w:val="left" w:pos="567"/>
        </w:tabs>
        <w:spacing w:before="121"/>
        <w:rPr>
          <w:sz w:val="20"/>
        </w:rPr>
      </w:pPr>
    </w:p>
    <w:p w14:paraId="44DC6BCF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1" w:line="309" w:lineRule="auto"/>
        <w:ind w:left="1473" w:right="1141" w:hanging="720"/>
        <w:jc w:val="both"/>
        <w:rPr>
          <w:sz w:val="20"/>
        </w:rPr>
      </w:pPr>
      <w:r>
        <w:rPr>
          <w:w w:val="110"/>
          <w:sz w:val="20"/>
        </w:rPr>
        <w:t>Exigir o cumprimento de todas as obrigações assumidas pelo Contratado, de acordo com ocontrato e seus anexos;</w:t>
      </w:r>
    </w:p>
    <w:p w14:paraId="5720CD53" w14:textId="77777777" w:rsidR="007C3660" w:rsidRDefault="007C3660" w:rsidP="00C01D81">
      <w:pPr>
        <w:pStyle w:val="Corpodetexto"/>
        <w:tabs>
          <w:tab w:val="left" w:pos="567"/>
        </w:tabs>
        <w:spacing w:before="50"/>
        <w:rPr>
          <w:sz w:val="20"/>
        </w:rPr>
      </w:pPr>
    </w:p>
    <w:p w14:paraId="2071BCED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71"/>
        </w:tabs>
        <w:spacing w:before="1"/>
        <w:ind w:left="1471" w:hanging="718"/>
        <w:rPr>
          <w:sz w:val="20"/>
        </w:rPr>
      </w:pPr>
      <w:r>
        <w:rPr>
          <w:w w:val="110"/>
          <w:sz w:val="20"/>
        </w:rPr>
        <w:t>Receber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objeto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condições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estabelecidas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1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Referência;</w:t>
      </w:r>
    </w:p>
    <w:p w14:paraId="4669866C" w14:textId="77777777" w:rsidR="007C3660" w:rsidRDefault="007C3660" w:rsidP="00C01D81">
      <w:pPr>
        <w:pStyle w:val="Corpodetexto"/>
        <w:tabs>
          <w:tab w:val="left" w:pos="567"/>
        </w:tabs>
        <w:spacing w:before="114"/>
        <w:rPr>
          <w:sz w:val="20"/>
        </w:rPr>
      </w:pPr>
    </w:p>
    <w:p w14:paraId="5956AB29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24" w:hanging="720"/>
        <w:jc w:val="both"/>
        <w:rPr>
          <w:sz w:val="20"/>
        </w:rPr>
      </w:pPr>
      <w:r>
        <w:rPr>
          <w:w w:val="110"/>
          <w:sz w:val="20"/>
        </w:rPr>
        <w:t>Notificar o Contratado, por escrito, sobre vícios, defeitos ou incorreções verificadas no objetofornecido, para que seja por ele substituído, reparado ou corrigido, no total ou em parte, àssuas expensas;</w:t>
      </w:r>
    </w:p>
    <w:p w14:paraId="6CF11A22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78848D2C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09" w:lineRule="auto"/>
        <w:ind w:left="1473" w:right="1143" w:hanging="720"/>
        <w:jc w:val="both"/>
        <w:rPr>
          <w:sz w:val="20"/>
        </w:rPr>
      </w:pPr>
      <w:r>
        <w:rPr>
          <w:w w:val="110"/>
          <w:sz w:val="20"/>
        </w:rPr>
        <w:t>Acompanhar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fiscalizar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cumprimento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obrigações pelo Contratado;</w:t>
      </w:r>
    </w:p>
    <w:p w14:paraId="1028D6E2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98" w:line="312" w:lineRule="auto"/>
        <w:ind w:left="1473" w:right="1132" w:hanging="720"/>
        <w:jc w:val="both"/>
        <w:rPr>
          <w:sz w:val="20"/>
        </w:rPr>
      </w:pPr>
      <w:r>
        <w:rPr>
          <w:w w:val="110"/>
          <w:sz w:val="20"/>
        </w:rPr>
        <w:t>Comunicar a empresa para emissão de Nota Fiscal no que pertine à parcela incontroversa da execução do objeto, para efeito de liquidação e pagamento, quando houver controvérsiasobre a execução do objeto, quanto à dimensão, qualidade e quantidade,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conforme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art.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143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14.133,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2021;</w:t>
      </w:r>
    </w:p>
    <w:p w14:paraId="09C8665C" w14:textId="77777777" w:rsidR="007C3660" w:rsidRDefault="007C3660" w:rsidP="00C01D81">
      <w:pPr>
        <w:pStyle w:val="Corpodetexto"/>
        <w:tabs>
          <w:tab w:val="left" w:pos="567"/>
        </w:tabs>
        <w:spacing w:before="47"/>
        <w:rPr>
          <w:sz w:val="20"/>
        </w:rPr>
      </w:pPr>
    </w:p>
    <w:p w14:paraId="680B8B1F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4" w:lineRule="auto"/>
        <w:ind w:left="1473" w:right="1134" w:hanging="720"/>
        <w:jc w:val="both"/>
        <w:rPr>
          <w:sz w:val="20"/>
        </w:rPr>
      </w:pPr>
      <w:r>
        <w:rPr>
          <w:w w:val="110"/>
          <w:sz w:val="20"/>
        </w:rPr>
        <w:t>Efetuar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Contratado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correspondente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 xml:space="preserve">objeto, no prazo, forma e condições estabelecidos no presente Contrato e no Termo de </w:t>
      </w:r>
      <w:r>
        <w:rPr>
          <w:spacing w:val="-2"/>
          <w:w w:val="110"/>
          <w:sz w:val="20"/>
        </w:rPr>
        <w:t>Referência;</w:t>
      </w:r>
    </w:p>
    <w:p w14:paraId="1DE50AD7" w14:textId="77777777" w:rsidR="007C3660" w:rsidRDefault="007C3660" w:rsidP="00C01D81">
      <w:pPr>
        <w:pStyle w:val="Corpodetexto"/>
        <w:tabs>
          <w:tab w:val="left" w:pos="567"/>
        </w:tabs>
        <w:spacing w:before="41"/>
        <w:rPr>
          <w:sz w:val="20"/>
        </w:rPr>
      </w:pPr>
    </w:p>
    <w:p w14:paraId="76DDA721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71"/>
        </w:tabs>
        <w:spacing w:before="1"/>
        <w:ind w:left="1471" w:hanging="718"/>
        <w:rPr>
          <w:sz w:val="20"/>
        </w:rPr>
      </w:pPr>
      <w:r>
        <w:rPr>
          <w:w w:val="115"/>
          <w:sz w:val="20"/>
        </w:rPr>
        <w:t>Aplicar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Contratado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sanções previstas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na lei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e neste</w:t>
      </w:r>
      <w:r>
        <w:rPr>
          <w:spacing w:val="2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Contrato;</w:t>
      </w:r>
    </w:p>
    <w:p w14:paraId="306192B4" w14:textId="77777777" w:rsidR="007C3660" w:rsidRDefault="007C3660" w:rsidP="00C01D81">
      <w:pPr>
        <w:pStyle w:val="Corpodetexto"/>
        <w:tabs>
          <w:tab w:val="left" w:pos="567"/>
        </w:tabs>
        <w:spacing w:before="116"/>
        <w:rPr>
          <w:sz w:val="20"/>
        </w:rPr>
      </w:pPr>
    </w:p>
    <w:p w14:paraId="2A45C4A8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27" w:hanging="720"/>
        <w:jc w:val="both"/>
        <w:rPr>
          <w:sz w:val="20"/>
        </w:rPr>
      </w:pPr>
      <w:r>
        <w:rPr>
          <w:w w:val="110"/>
          <w:sz w:val="20"/>
        </w:rPr>
        <w:t xml:space="preserve">Cientificar o órgão de representação judicial da Advocacia-Geral do Município para adoção das medidas cabíveis quando do descumprimento de obrigações pelo </w:t>
      </w:r>
      <w:r>
        <w:rPr>
          <w:spacing w:val="-2"/>
          <w:w w:val="110"/>
          <w:sz w:val="20"/>
        </w:rPr>
        <w:t>Contratado;</w:t>
      </w:r>
    </w:p>
    <w:p w14:paraId="51961C86" w14:textId="77777777" w:rsidR="007C3660" w:rsidRDefault="007C3660" w:rsidP="00C01D81">
      <w:pPr>
        <w:pStyle w:val="Corpodetexto"/>
        <w:tabs>
          <w:tab w:val="left" w:pos="567"/>
        </w:tabs>
        <w:spacing w:before="47"/>
        <w:rPr>
          <w:sz w:val="20"/>
        </w:rPr>
      </w:pPr>
    </w:p>
    <w:p w14:paraId="06D12310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33" w:hanging="720"/>
        <w:jc w:val="both"/>
        <w:rPr>
          <w:sz w:val="20"/>
        </w:rPr>
      </w:pPr>
      <w:r>
        <w:rPr>
          <w:w w:val="110"/>
          <w:sz w:val="20"/>
        </w:rPr>
        <w:t>Explicitamente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emitir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decisão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todas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solicitações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reclamações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relacionadas à execução do presente Contrato, ressalvados os requerimentos manifestamente impertinentes,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meramente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protelatórios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nenhum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interesse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boa</w:t>
      </w:r>
    </w:p>
    <w:p w14:paraId="455AF978" w14:textId="77777777" w:rsidR="007C3660" w:rsidRDefault="00000000" w:rsidP="00C01D81">
      <w:pPr>
        <w:tabs>
          <w:tab w:val="left" w:pos="567"/>
        </w:tabs>
        <w:ind w:left="1473"/>
        <w:rPr>
          <w:sz w:val="20"/>
        </w:rPr>
      </w:pPr>
      <w:r>
        <w:rPr>
          <w:w w:val="115"/>
          <w:sz w:val="20"/>
        </w:rPr>
        <w:t>execução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 xml:space="preserve">do </w:t>
      </w:r>
      <w:r>
        <w:rPr>
          <w:spacing w:val="-2"/>
          <w:w w:val="115"/>
          <w:sz w:val="20"/>
        </w:rPr>
        <w:t>ajuste.</w:t>
      </w:r>
    </w:p>
    <w:p w14:paraId="4E2140D7" w14:textId="77777777" w:rsidR="007C3660" w:rsidRDefault="007C3660" w:rsidP="00C01D81">
      <w:pPr>
        <w:pStyle w:val="Corpodetexto"/>
        <w:tabs>
          <w:tab w:val="left" w:pos="567"/>
        </w:tabs>
        <w:spacing w:before="71"/>
        <w:rPr>
          <w:sz w:val="20"/>
        </w:rPr>
      </w:pPr>
    </w:p>
    <w:p w14:paraId="6CC1668C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26" w:hanging="720"/>
        <w:jc w:val="both"/>
        <w:rPr>
          <w:sz w:val="20"/>
        </w:rPr>
      </w:pPr>
      <w:r>
        <w:rPr>
          <w:w w:val="110"/>
          <w:sz w:val="20"/>
        </w:rPr>
        <w:t xml:space="preserve">A Administração terá o prazo de </w:t>
      </w:r>
      <w:r>
        <w:rPr>
          <w:w w:val="110"/>
          <w:sz w:val="21"/>
        </w:rPr>
        <w:t>30(trinta) dias</w:t>
      </w:r>
      <w:r>
        <w:rPr>
          <w:w w:val="110"/>
          <w:sz w:val="20"/>
        </w:rPr>
        <w:t>, a contar da data do protocolo do requerimento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decidir,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admitida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prorrogação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motivada,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igual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período.</w:t>
      </w:r>
    </w:p>
    <w:p w14:paraId="5287FF05" w14:textId="77777777" w:rsidR="007C3660" w:rsidRDefault="007C3660" w:rsidP="00C01D81">
      <w:pPr>
        <w:pStyle w:val="Corpodetexto"/>
        <w:tabs>
          <w:tab w:val="left" w:pos="567"/>
        </w:tabs>
        <w:spacing w:before="48"/>
        <w:rPr>
          <w:sz w:val="20"/>
        </w:rPr>
      </w:pPr>
    </w:p>
    <w:p w14:paraId="464F4DE4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30" w:hanging="720"/>
        <w:jc w:val="both"/>
        <w:rPr>
          <w:sz w:val="20"/>
        </w:rPr>
      </w:pPr>
      <w:r>
        <w:rPr>
          <w:w w:val="110"/>
          <w:sz w:val="20"/>
        </w:rPr>
        <w:t>Responder eventuais pedidos de reestabelecimento do equilíbrio econômico- financeiro feitospelo contratado no prazo máximo de 30(trinta) dias.</w:t>
      </w:r>
    </w:p>
    <w:p w14:paraId="6B6BECF5" w14:textId="77777777" w:rsidR="007C3660" w:rsidRDefault="007C3660" w:rsidP="00C01D81">
      <w:pPr>
        <w:pStyle w:val="Corpodetexto"/>
        <w:tabs>
          <w:tab w:val="left" w:pos="567"/>
        </w:tabs>
        <w:spacing w:before="40"/>
        <w:rPr>
          <w:sz w:val="20"/>
        </w:rPr>
      </w:pPr>
    </w:p>
    <w:p w14:paraId="266E57A2" w14:textId="6D83855D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70"/>
          <w:tab w:val="left" w:pos="1473"/>
        </w:tabs>
        <w:spacing w:line="297" w:lineRule="auto"/>
        <w:ind w:left="1473" w:right="1127" w:hanging="720"/>
        <w:jc w:val="both"/>
        <w:rPr>
          <w:sz w:val="21"/>
        </w:rPr>
      </w:pPr>
      <w:r>
        <w:rPr>
          <w:w w:val="115"/>
          <w:sz w:val="21"/>
        </w:rPr>
        <w:t>Notificar</w:t>
      </w:r>
      <w:r>
        <w:rPr>
          <w:spacing w:val="-10"/>
          <w:w w:val="115"/>
          <w:sz w:val="21"/>
        </w:rPr>
        <w:t xml:space="preserve"> </w:t>
      </w:r>
      <w:r>
        <w:rPr>
          <w:w w:val="115"/>
          <w:sz w:val="21"/>
        </w:rPr>
        <w:t>os</w:t>
      </w:r>
      <w:r>
        <w:rPr>
          <w:spacing w:val="-11"/>
          <w:w w:val="115"/>
          <w:sz w:val="21"/>
        </w:rPr>
        <w:t xml:space="preserve"> </w:t>
      </w:r>
      <w:r>
        <w:rPr>
          <w:w w:val="115"/>
          <w:sz w:val="21"/>
        </w:rPr>
        <w:t>emitentes</w:t>
      </w:r>
      <w:r>
        <w:rPr>
          <w:spacing w:val="-10"/>
          <w:w w:val="115"/>
          <w:sz w:val="21"/>
        </w:rPr>
        <w:t xml:space="preserve"> </w:t>
      </w:r>
      <w:r>
        <w:rPr>
          <w:w w:val="115"/>
          <w:sz w:val="21"/>
        </w:rPr>
        <w:t>das</w:t>
      </w:r>
      <w:r>
        <w:rPr>
          <w:spacing w:val="-11"/>
          <w:w w:val="115"/>
          <w:sz w:val="21"/>
        </w:rPr>
        <w:t xml:space="preserve"> </w:t>
      </w:r>
      <w:r>
        <w:rPr>
          <w:w w:val="115"/>
          <w:sz w:val="21"/>
        </w:rPr>
        <w:t>garantias</w:t>
      </w:r>
      <w:r>
        <w:rPr>
          <w:spacing w:val="-10"/>
          <w:w w:val="115"/>
          <w:sz w:val="21"/>
        </w:rPr>
        <w:t xml:space="preserve"> </w:t>
      </w:r>
      <w:r>
        <w:rPr>
          <w:w w:val="115"/>
          <w:sz w:val="21"/>
        </w:rPr>
        <w:t>quanto</w:t>
      </w:r>
      <w:r>
        <w:rPr>
          <w:spacing w:val="-11"/>
          <w:w w:val="115"/>
          <w:sz w:val="21"/>
        </w:rPr>
        <w:t xml:space="preserve"> </w:t>
      </w:r>
      <w:r>
        <w:rPr>
          <w:w w:val="115"/>
          <w:sz w:val="21"/>
        </w:rPr>
        <w:t>ao</w:t>
      </w:r>
      <w:r>
        <w:rPr>
          <w:spacing w:val="-13"/>
          <w:w w:val="115"/>
          <w:sz w:val="21"/>
        </w:rPr>
        <w:t xml:space="preserve"> </w:t>
      </w:r>
      <w:r>
        <w:rPr>
          <w:w w:val="115"/>
          <w:sz w:val="21"/>
        </w:rPr>
        <w:t>início</w:t>
      </w:r>
      <w:r>
        <w:rPr>
          <w:spacing w:val="-11"/>
          <w:w w:val="115"/>
          <w:sz w:val="21"/>
        </w:rPr>
        <w:t xml:space="preserve"> </w:t>
      </w:r>
      <w:r>
        <w:rPr>
          <w:w w:val="115"/>
          <w:sz w:val="21"/>
        </w:rPr>
        <w:t>de</w:t>
      </w:r>
      <w:r>
        <w:rPr>
          <w:spacing w:val="-11"/>
          <w:w w:val="115"/>
          <w:sz w:val="21"/>
        </w:rPr>
        <w:t xml:space="preserve"> </w:t>
      </w:r>
      <w:r>
        <w:rPr>
          <w:w w:val="115"/>
          <w:sz w:val="21"/>
        </w:rPr>
        <w:t>processo</w:t>
      </w:r>
      <w:r>
        <w:rPr>
          <w:spacing w:val="-10"/>
          <w:w w:val="115"/>
          <w:sz w:val="21"/>
        </w:rPr>
        <w:t xml:space="preserve"> </w:t>
      </w:r>
      <w:r>
        <w:rPr>
          <w:w w:val="115"/>
          <w:sz w:val="21"/>
        </w:rPr>
        <w:t>administrativo para apuração de descumprimento de cláusulas contratuais.</w:t>
      </w:r>
    </w:p>
    <w:p w14:paraId="7224B997" w14:textId="77777777" w:rsidR="007C3660" w:rsidRDefault="007C3660" w:rsidP="00C01D81">
      <w:pPr>
        <w:pStyle w:val="Corpodetexto"/>
        <w:tabs>
          <w:tab w:val="left" w:pos="567"/>
        </w:tabs>
        <w:spacing w:before="41"/>
        <w:rPr>
          <w:sz w:val="21"/>
        </w:rPr>
      </w:pPr>
    </w:p>
    <w:p w14:paraId="05F0CA99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39" w:hanging="720"/>
        <w:jc w:val="both"/>
        <w:rPr>
          <w:sz w:val="20"/>
        </w:rPr>
      </w:pPr>
      <w:r>
        <w:rPr>
          <w:w w:val="115"/>
          <w:sz w:val="20"/>
        </w:rPr>
        <w:t xml:space="preserve">Comunicar o Contratado na hipótese de posterior alteração do projeto pelo Contratante, nocaso </w:t>
      </w:r>
      <w:hyperlink r:id="rId10" w:anchor="art93§2">
        <w:r w:rsidR="007C3660">
          <w:rPr>
            <w:w w:val="115"/>
            <w:sz w:val="20"/>
            <w:u w:val="single"/>
          </w:rPr>
          <w:t>do art. 93, §2º, da Lei nº 14.133, de 2021</w:t>
        </w:r>
      </w:hyperlink>
      <w:r>
        <w:rPr>
          <w:w w:val="115"/>
          <w:sz w:val="20"/>
        </w:rPr>
        <w:t>.</w:t>
      </w:r>
    </w:p>
    <w:p w14:paraId="01990310" w14:textId="77777777" w:rsidR="007C3660" w:rsidRDefault="007C3660" w:rsidP="00C01D81">
      <w:pPr>
        <w:pStyle w:val="Corpodetexto"/>
        <w:tabs>
          <w:tab w:val="left" w:pos="567"/>
        </w:tabs>
        <w:spacing w:before="51"/>
        <w:rPr>
          <w:sz w:val="20"/>
        </w:rPr>
      </w:pPr>
    </w:p>
    <w:p w14:paraId="6617281E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31" w:hanging="720"/>
        <w:jc w:val="both"/>
        <w:rPr>
          <w:sz w:val="20"/>
        </w:rPr>
      </w:pPr>
      <w:r>
        <w:rPr>
          <w:w w:val="110"/>
          <w:sz w:val="20"/>
        </w:rPr>
        <w:t>A Administração não responderá por quaisquer compromissos assumidos pelo Contratado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terceiros,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ainda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vinculados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contrato, bem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como por qualquer danocausado a terceiros em decorrência de ato do Contratado, de seus empregados, prepostos ou subordinados.</w:t>
      </w:r>
    </w:p>
    <w:p w14:paraId="216B06A8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21EB0E5C" w14:textId="77777777" w:rsidR="007C3660" w:rsidRDefault="007C3660" w:rsidP="00C01D81">
      <w:pPr>
        <w:pStyle w:val="Corpodetexto"/>
        <w:tabs>
          <w:tab w:val="left" w:pos="567"/>
        </w:tabs>
        <w:spacing w:before="4"/>
        <w:rPr>
          <w:sz w:val="20"/>
        </w:rPr>
      </w:pPr>
    </w:p>
    <w:p w14:paraId="5192A328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684"/>
        </w:tabs>
        <w:ind w:left="684" w:right="1015" w:hanging="360"/>
        <w:jc w:val="left"/>
      </w:pPr>
      <w:r>
        <w:rPr>
          <w:w w:val="115"/>
        </w:rPr>
        <w:t xml:space="preserve">CLÁUSULA NONA – OBRIGAÇÕES DO CONTRATADO (ART. 92, XIV, XVI e </w:t>
      </w:r>
      <w:r>
        <w:rPr>
          <w:spacing w:val="-2"/>
          <w:w w:val="115"/>
        </w:rPr>
        <w:t>XVII)</w:t>
      </w:r>
    </w:p>
    <w:p w14:paraId="018A172B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160" w:line="312" w:lineRule="auto"/>
        <w:ind w:left="1473" w:right="1131" w:hanging="720"/>
        <w:jc w:val="both"/>
        <w:rPr>
          <w:sz w:val="20"/>
        </w:rPr>
      </w:pPr>
      <w:r>
        <w:rPr>
          <w:w w:val="115"/>
          <w:sz w:val="20"/>
        </w:rPr>
        <w:lastRenderedPageBreak/>
        <w:t>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Contratado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deve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cumprir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todas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obrigações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constantes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deste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Contrato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seus anexos,assumindo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como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exclusivamente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seus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riscos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despesas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decorrentes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da boa e perfeita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 xml:space="preserve">execução do objeto, observando, ainda, as obrigações a seguir </w:t>
      </w:r>
      <w:r>
        <w:rPr>
          <w:spacing w:val="-2"/>
          <w:w w:val="115"/>
          <w:sz w:val="20"/>
        </w:rPr>
        <w:t>dispostas:</w:t>
      </w:r>
    </w:p>
    <w:p w14:paraId="29A773BC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7"/>
          <w:tab w:val="left" w:pos="1473"/>
        </w:tabs>
        <w:spacing w:before="98" w:line="312" w:lineRule="auto"/>
        <w:ind w:left="1473" w:right="1130" w:hanging="720"/>
        <w:jc w:val="both"/>
        <w:rPr>
          <w:sz w:val="20"/>
        </w:rPr>
      </w:pPr>
      <w:r>
        <w:rPr>
          <w:w w:val="110"/>
          <w:sz w:val="20"/>
        </w:rPr>
        <w:t>Manter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preposto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aceito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Administração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serviço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representá-lo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na execução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docontrato.</w:t>
      </w:r>
    </w:p>
    <w:p w14:paraId="180FC619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302F610C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1893"/>
          <w:tab w:val="left" w:pos="1898"/>
        </w:tabs>
        <w:spacing w:line="312" w:lineRule="auto"/>
        <w:ind w:right="1127" w:hanging="720"/>
        <w:jc w:val="both"/>
        <w:rPr>
          <w:sz w:val="20"/>
        </w:rPr>
      </w:pPr>
      <w:r>
        <w:rPr>
          <w:w w:val="110"/>
          <w:sz w:val="20"/>
        </w:rPr>
        <w:t>A indicação ou a manutenção do preposto da empresa poderá ser recusada pelo órgão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ou entidade, desde que devidamente justificada, devendo a empresa designar outro para o exercício da atividade.</w:t>
      </w:r>
    </w:p>
    <w:p w14:paraId="24AACEC8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47CBA071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7"/>
          <w:tab w:val="left" w:pos="1473"/>
        </w:tabs>
        <w:spacing w:before="1" w:line="312" w:lineRule="auto"/>
        <w:ind w:left="1473" w:right="1146" w:hanging="720"/>
        <w:jc w:val="both"/>
        <w:rPr>
          <w:sz w:val="20"/>
        </w:rPr>
      </w:pPr>
      <w:r>
        <w:rPr>
          <w:w w:val="110"/>
          <w:sz w:val="20"/>
        </w:rPr>
        <w:t>Atender às determinações regulares emitidas pelo fiscal do contrato ou autoridade superior</w:t>
      </w:r>
      <w:hyperlink r:id="rId11" w:anchor="art137">
        <w:r w:rsidR="007C3660">
          <w:rPr>
            <w:w w:val="110"/>
            <w:sz w:val="20"/>
          </w:rPr>
          <w:t>(</w:t>
        </w:r>
        <w:r w:rsidR="007C3660">
          <w:rPr>
            <w:color w:val="000080"/>
            <w:w w:val="110"/>
            <w:sz w:val="20"/>
            <w:u w:val="single" w:color="000080"/>
          </w:rPr>
          <w:t>art. 137, II</w:t>
        </w:r>
      </w:hyperlink>
      <w:r>
        <w:rPr>
          <w:w w:val="110"/>
          <w:sz w:val="20"/>
        </w:rPr>
        <w:t>);</w:t>
      </w:r>
    </w:p>
    <w:p w14:paraId="69D6DFB5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73512461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4" w:lineRule="auto"/>
        <w:ind w:left="1473" w:right="1128" w:hanging="720"/>
        <w:jc w:val="both"/>
        <w:rPr>
          <w:sz w:val="20"/>
        </w:rPr>
      </w:pPr>
      <w:r>
        <w:rPr>
          <w:w w:val="115"/>
          <w:sz w:val="20"/>
        </w:rPr>
        <w:t>Reparar, corrigir, remover, reconstruir ou substituir, às suas expensas, no total ou em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parte,no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prazo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fixado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fiscal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contrato,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serviços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nos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quais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verificarem vícios, defeitosou incorreções resultantes da execução;</w:t>
      </w:r>
    </w:p>
    <w:p w14:paraId="0AED8039" w14:textId="77777777" w:rsidR="007C3660" w:rsidRDefault="007C3660" w:rsidP="00C01D81">
      <w:pPr>
        <w:pStyle w:val="Corpodetexto"/>
        <w:tabs>
          <w:tab w:val="left" w:pos="567"/>
        </w:tabs>
        <w:spacing w:before="44"/>
        <w:rPr>
          <w:sz w:val="20"/>
        </w:rPr>
      </w:pPr>
    </w:p>
    <w:p w14:paraId="545CBC3C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26" w:hanging="720"/>
        <w:jc w:val="both"/>
        <w:rPr>
          <w:sz w:val="20"/>
        </w:rPr>
      </w:pPr>
      <w:r>
        <w:rPr>
          <w:w w:val="110"/>
          <w:sz w:val="20"/>
        </w:rPr>
        <w:t xml:space="preserve">Responsabilizar-se pelos vícios e danos decorrentes da execução do objeto, de acordo como </w:t>
      </w:r>
      <w:hyperlink r:id="rId12">
        <w:r w:rsidR="007C3660">
          <w:rPr>
            <w:color w:val="000080"/>
            <w:w w:val="110"/>
            <w:sz w:val="20"/>
            <w:u w:val="single" w:color="000080"/>
          </w:rPr>
          <w:t>Código de Defesa do Consumidor (Lei nº 8.078, de 1990</w:t>
        </w:r>
      </w:hyperlink>
      <w:r>
        <w:rPr>
          <w:w w:val="110"/>
          <w:sz w:val="20"/>
        </w:rPr>
        <w:t>), bem como por todo e qualquer</w:t>
      </w:r>
      <w:r>
        <w:rPr>
          <w:spacing w:val="57"/>
          <w:w w:val="110"/>
          <w:sz w:val="20"/>
        </w:rPr>
        <w:t xml:space="preserve"> </w:t>
      </w:r>
      <w:r>
        <w:rPr>
          <w:w w:val="110"/>
          <w:sz w:val="20"/>
        </w:rPr>
        <w:t>dano</w:t>
      </w:r>
      <w:r>
        <w:rPr>
          <w:spacing w:val="53"/>
          <w:w w:val="110"/>
          <w:sz w:val="20"/>
        </w:rPr>
        <w:t xml:space="preserve">  </w:t>
      </w:r>
      <w:r>
        <w:rPr>
          <w:w w:val="110"/>
          <w:sz w:val="20"/>
        </w:rPr>
        <w:t>causado</w:t>
      </w:r>
      <w:r>
        <w:rPr>
          <w:spacing w:val="53"/>
          <w:w w:val="110"/>
          <w:sz w:val="20"/>
        </w:rPr>
        <w:t xml:space="preserve">  </w:t>
      </w:r>
      <w:r>
        <w:rPr>
          <w:w w:val="110"/>
          <w:sz w:val="20"/>
        </w:rPr>
        <w:t>à</w:t>
      </w:r>
      <w:r>
        <w:rPr>
          <w:spacing w:val="54"/>
          <w:w w:val="110"/>
          <w:sz w:val="20"/>
        </w:rPr>
        <w:t xml:space="preserve">  </w:t>
      </w:r>
      <w:r>
        <w:rPr>
          <w:w w:val="110"/>
          <w:sz w:val="20"/>
        </w:rPr>
        <w:t>Administração</w:t>
      </w:r>
      <w:r>
        <w:rPr>
          <w:spacing w:val="54"/>
          <w:w w:val="110"/>
          <w:sz w:val="20"/>
        </w:rPr>
        <w:t xml:space="preserve">  </w:t>
      </w:r>
      <w:r>
        <w:rPr>
          <w:w w:val="110"/>
          <w:sz w:val="20"/>
        </w:rPr>
        <w:t>ou</w:t>
      </w:r>
      <w:r>
        <w:rPr>
          <w:spacing w:val="53"/>
          <w:w w:val="110"/>
          <w:sz w:val="20"/>
        </w:rPr>
        <w:t xml:space="preserve">  </w:t>
      </w:r>
      <w:r>
        <w:rPr>
          <w:w w:val="110"/>
          <w:sz w:val="20"/>
        </w:rPr>
        <w:t>terceiros,</w:t>
      </w:r>
      <w:r>
        <w:rPr>
          <w:spacing w:val="54"/>
          <w:w w:val="110"/>
          <w:sz w:val="20"/>
        </w:rPr>
        <w:t xml:space="preserve">  </w:t>
      </w:r>
      <w:r>
        <w:rPr>
          <w:w w:val="110"/>
          <w:sz w:val="20"/>
        </w:rPr>
        <w:t>não</w:t>
      </w:r>
      <w:r>
        <w:rPr>
          <w:spacing w:val="53"/>
          <w:w w:val="110"/>
          <w:sz w:val="20"/>
        </w:rPr>
        <w:t xml:space="preserve">  </w:t>
      </w:r>
      <w:r>
        <w:rPr>
          <w:w w:val="110"/>
          <w:sz w:val="20"/>
        </w:rPr>
        <w:t>reduzindo</w:t>
      </w:r>
      <w:r>
        <w:rPr>
          <w:spacing w:val="54"/>
          <w:w w:val="110"/>
          <w:sz w:val="20"/>
        </w:rPr>
        <w:t xml:space="preserve">  </w:t>
      </w:r>
      <w:r>
        <w:rPr>
          <w:w w:val="110"/>
          <w:sz w:val="20"/>
        </w:rPr>
        <w:t>essa</w:t>
      </w:r>
    </w:p>
    <w:p w14:paraId="6B71BEF2" w14:textId="77777777" w:rsidR="007C3660" w:rsidRDefault="00000000" w:rsidP="00C01D81">
      <w:pPr>
        <w:tabs>
          <w:tab w:val="left" w:pos="567"/>
        </w:tabs>
        <w:spacing w:line="312" w:lineRule="auto"/>
        <w:ind w:left="1473" w:right="1128"/>
        <w:jc w:val="both"/>
        <w:rPr>
          <w:sz w:val="20"/>
        </w:rPr>
      </w:pPr>
      <w:r>
        <w:rPr>
          <w:w w:val="110"/>
          <w:sz w:val="20"/>
        </w:rPr>
        <w:t>responsabilidade a fiscalização ou o acompanhamento da execução contratual pelo Contratante,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ficará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autorizado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descontar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pagamentos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devidos,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caso exigida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edital,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valor correspondente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aos danos sofridos;</w:t>
      </w:r>
    </w:p>
    <w:p w14:paraId="05B746D3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6324B855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1" w:line="312" w:lineRule="auto"/>
        <w:ind w:left="1473" w:right="1124" w:hanging="720"/>
        <w:jc w:val="both"/>
        <w:rPr>
          <w:sz w:val="20"/>
        </w:rPr>
      </w:pPr>
      <w:r>
        <w:rPr>
          <w:w w:val="110"/>
          <w:sz w:val="20"/>
        </w:rPr>
        <w:t>Não contratar, durante a vigência do contrato, cônjuge, companheiro ou parente em linha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reta, colateral ou por afinidade, até o terceiro grau, de dirigente do contratante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 xml:space="preserve">ou do fiscalou gestor do contrato, nos termos do </w:t>
      </w:r>
      <w:hyperlink r:id="rId13" w:anchor="art48">
        <w:r w:rsidR="007C3660">
          <w:rPr>
            <w:color w:val="000080"/>
            <w:w w:val="110"/>
            <w:sz w:val="20"/>
            <w:u w:val="single" w:color="000080"/>
          </w:rPr>
          <w:t>artigo 48, parágrafo único, da Lei nº</w:t>
        </w:r>
      </w:hyperlink>
      <w:r>
        <w:rPr>
          <w:color w:val="000080"/>
          <w:w w:val="110"/>
          <w:sz w:val="20"/>
        </w:rPr>
        <w:t xml:space="preserve"> </w:t>
      </w:r>
      <w:hyperlink r:id="rId14" w:anchor="art48">
        <w:r w:rsidR="007C3660">
          <w:rPr>
            <w:color w:val="000080"/>
            <w:w w:val="110"/>
            <w:sz w:val="20"/>
            <w:u w:val="single" w:color="000080"/>
          </w:rPr>
          <w:t>14.133, de 2021</w:t>
        </w:r>
      </w:hyperlink>
      <w:r>
        <w:rPr>
          <w:w w:val="110"/>
          <w:sz w:val="20"/>
        </w:rPr>
        <w:t>;</w:t>
      </w:r>
    </w:p>
    <w:p w14:paraId="12C0911D" w14:textId="77777777" w:rsidR="007C3660" w:rsidRDefault="007C3660" w:rsidP="00C01D81">
      <w:pPr>
        <w:pStyle w:val="Corpodetexto"/>
        <w:tabs>
          <w:tab w:val="left" w:pos="567"/>
        </w:tabs>
        <w:spacing w:before="25"/>
        <w:rPr>
          <w:sz w:val="20"/>
        </w:rPr>
      </w:pPr>
    </w:p>
    <w:p w14:paraId="008BBF29" w14:textId="69A0310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24" w:hanging="720"/>
        <w:jc w:val="both"/>
        <w:rPr>
          <w:sz w:val="20"/>
        </w:rPr>
      </w:pPr>
      <w:r>
        <w:rPr>
          <w:w w:val="110"/>
          <w:sz w:val="20"/>
        </w:rPr>
        <w:t>O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contratado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entregar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fiscaldo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contrato,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dia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trinta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mês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seguinte ao da prestação dos serviços, os seguintes documentos: 1) prova de regularidade relativa à Seguridade Social; 2) certidão conjunta relativa aos tributos federais e à Dívida Ativa do Município; 3) certidões que comprovem a regularidade perante a Fazenda Municipal ou Distrital do domicílio ou sede do contratado; 4) Certidão de Regularidade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FGTS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– CRF; e 5)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Certidão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Negativa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de Débitos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Trabalhistas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–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CNDT;</w:t>
      </w:r>
    </w:p>
    <w:p w14:paraId="0C312F29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38" w:hanging="720"/>
        <w:jc w:val="both"/>
        <w:rPr>
          <w:sz w:val="20"/>
        </w:rPr>
      </w:pPr>
      <w:r>
        <w:rPr>
          <w:w w:val="110"/>
          <w:sz w:val="20"/>
        </w:rPr>
        <w:t>Não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permitir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utilização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qualquer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trabalho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menor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dezesseis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anos,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exceto na condição de aprendiz para os maiores de quatorze anos, nem permitir a utilização do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trabalho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menor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dezoito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anos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trabalho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noturno,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perigoso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insalubre;</w:t>
      </w:r>
    </w:p>
    <w:p w14:paraId="55EAF244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315CECCA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73"/>
          <w:tab w:val="left" w:pos="1531"/>
        </w:tabs>
        <w:spacing w:line="312" w:lineRule="auto"/>
        <w:ind w:left="1473" w:right="1141" w:hanging="720"/>
        <w:jc w:val="both"/>
        <w:rPr>
          <w:sz w:val="20"/>
        </w:rPr>
      </w:pPr>
      <w:r>
        <w:rPr>
          <w:w w:val="110"/>
          <w:sz w:val="20"/>
        </w:rPr>
        <w:t>Manter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durante toda a vigência do contrato, em compatibilidade com as obrigações assumidas,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todas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condições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exigidas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habilitação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licitação;</w:t>
      </w:r>
    </w:p>
    <w:p w14:paraId="54F4C784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99" w:line="314" w:lineRule="auto"/>
        <w:ind w:left="1473" w:right="1124" w:hanging="720"/>
        <w:jc w:val="both"/>
        <w:rPr>
          <w:sz w:val="20"/>
        </w:rPr>
      </w:pPr>
      <w:r>
        <w:rPr>
          <w:w w:val="115"/>
          <w:sz w:val="20"/>
        </w:rPr>
        <w:t>Cumprir, durante todo o período de execução do contrato, a reserva de cargos prevista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emlei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pessoa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deficiência,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reabilitado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Previdência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Social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ou para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aprendiz,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 xml:space="preserve">bemcomo as reservas de cargos previstas na legislação </w:t>
      </w:r>
      <w:hyperlink r:id="rId15" w:anchor="art116">
        <w:r w:rsidR="007C3660">
          <w:rPr>
            <w:w w:val="115"/>
            <w:sz w:val="20"/>
          </w:rPr>
          <w:t>(</w:t>
        </w:r>
        <w:r w:rsidR="007C3660">
          <w:rPr>
            <w:color w:val="000080"/>
            <w:w w:val="115"/>
            <w:sz w:val="20"/>
            <w:u w:val="single" w:color="000080"/>
          </w:rPr>
          <w:t>art. 116</w:t>
        </w:r>
      </w:hyperlink>
      <w:r>
        <w:rPr>
          <w:w w:val="115"/>
          <w:sz w:val="20"/>
        </w:rPr>
        <w:t>);</w:t>
      </w:r>
    </w:p>
    <w:p w14:paraId="4D96ED64" w14:textId="77777777" w:rsidR="007C3660" w:rsidRDefault="007C3660" w:rsidP="00C01D81">
      <w:pPr>
        <w:pStyle w:val="Corpodetexto"/>
        <w:tabs>
          <w:tab w:val="left" w:pos="567"/>
        </w:tabs>
        <w:spacing w:before="41"/>
        <w:rPr>
          <w:sz w:val="20"/>
        </w:rPr>
      </w:pPr>
    </w:p>
    <w:p w14:paraId="321DF862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1" w:line="314" w:lineRule="auto"/>
        <w:ind w:left="1473" w:right="1122" w:hanging="720"/>
        <w:jc w:val="both"/>
        <w:rPr>
          <w:sz w:val="20"/>
        </w:rPr>
      </w:pPr>
      <w:r>
        <w:rPr>
          <w:w w:val="110"/>
          <w:sz w:val="20"/>
        </w:rPr>
        <w:t>Comprovar a reserva de cargos a que se refere a cláusula acima, no prazo fixado pelo fiscaldo contrato, com a indicação dos empregados que preencheram as referidas</w:t>
      </w:r>
      <w:r>
        <w:rPr>
          <w:spacing w:val="80"/>
          <w:w w:val="110"/>
          <w:sz w:val="20"/>
        </w:rPr>
        <w:t xml:space="preserve"> </w:t>
      </w:r>
      <w:r>
        <w:rPr>
          <w:w w:val="110"/>
          <w:sz w:val="20"/>
        </w:rPr>
        <w:t>vagas (</w:t>
      </w:r>
      <w:hyperlink r:id="rId16" w:anchor="art116">
        <w:r w:rsidR="007C3660">
          <w:rPr>
            <w:color w:val="000080"/>
            <w:w w:val="110"/>
            <w:sz w:val="20"/>
            <w:u w:val="single" w:color="000080"/>
          </w:rPr>
          <w:t>art.</w:t>
        </w:r>
      </w:hyperlink>
      <w:r>
        <w:rPr>
          <w:color w:val="000080"/>
          <w:w w:val="110"/>
          <w:sz w:val="20"/>
        </w:rPr>
        <w:t xml:space="preserve"> </w:t>
      </w:r>
      <w:hyperlink r:id="rId17" w:anchor="art116">
        <w:r w:rsidR="007C3660">
          <w:rPr>
            <w:color w:val="000080"/>
            <w:w w:val="110"/>
            <w:sz w:val="20"/>
            <w:u w:val="single" w:color="000080"/>
          </w:rPr>
          <w:t>116, parágrafo único</w:t>
        </w:r>
      </w:hyperlink>
      <w:r>
        <w:rPr>
          <w:w w:val="110"/>
          <w:sz w:val="20"/>
        </w:rPr>
        <w:t>);</w:t>
      </w:r>
    </w:p>
    <w:p w14:paraId="42CEA663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0CD1F531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1" w:line="309" w:lineRule="auto"/>
        <w:ind w:left="1473" w:right="1145" w:hanging="720"/>
        <w:jc w:val="both"/>
        <w:rPr>
          <w:sz w:val="20"/>
        </w:rPr>
      </w:pPr>
      <w:r>
        <w:rPr>
          <w:w w:val="110"/>
          <w:sz w:val="20"/>
        </w:rPr>
        <w:lastRenderedPageBreak/>
        <w:t>Guardar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sigilo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todas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informações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obtidas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decorrência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cumprimento do contrato;</w:t>
      </w:r>
    </w:p>
    <w:p w14:paraId="6DB80861" w14:textId="77777777" w:rsidR="007C3660" w:rsidRDefault="007C3660" w:rsidP="00C01D81">
      <w:pPr>
        <w:pStyle w:val="Corpodetexto"/>
        <w:tabs>
          <w:tab w:val="left" w:pos="567"/>
        </w:tabs>
        <w:spacing w:before="48"/>
        <w:rPr>
          <w:sz w:val="20"/>
        </w:rPr>
      </w:pPr>
    </w:p>
    <w:p w14:paraId="48265831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line="312" w:lineRule="auto"/>
        <w:ind w:left="1473" w:right="1126" w:hanging="720"/>
        <w:jc w:val="both"/>
        <w:rPr>
          <w:sz w:val="20"/>
        </w:rPr>
      </w:pPr>
      <w:r>
        <w:rPr>
          <w:w w:val="110"/>
          <w:sz w:val="20"/>
        </w:rPr>
        <w:t>Arcar com o ônus decorrente de eventual equívoco no dimensionamento dos quantitativos de sua proposta, inclusive quanto aos custos variáveis decorrentes de fatores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futuros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incertos,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devendo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complementá-los,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previsto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inicialmente em sua proposta não sejasatisfatório para o atendimento do objeto da contratação, exceto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quando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ocorrer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algum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doseventos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arrolados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40"/>
          <w:w w:val="110"/>
          <w:sz w:val="20"/>
        </w:rPr>
        <w:t xml:space="preserve"> </w:t>
      </w:r>
      <w:hyperlink r:id="rId18" w:anchor="art124"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124,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II,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</w:hyperlink>
      <w:r>
        <w:rPr>
          <w:color w:val="000080"/>
          <w:w w:val="110"/>
          <w:sz w:val="20"/>
        </w:rPr>
        <w:t xml:space="preserve"> </w:t>
      </w:r>
      <w:hyperlink r:id="rId19" w:anchor="art124">
        <w:r w:rsidR="007C3660">
          <w:rPr>
            <w:color w:val="000080"/>
            <w:w w:val="110"/>
            <w:sz w:val="20"/>
            <w:u w:val="single" w:color="000080"/>
          </w:rPr>
          <w:t>14.133, de 2021</w:t>
        </w:r>
      </w:hyperlink>
      <w:r>
        <w:rPr>
          <w:w w:val="110"/>
          <w:sz w:val="20"/>
        </w:rPr>
        <w:t>;</w:t>
      </w:r>
    </w:p>
    <w:p w14:paraId="02121976" w14:textId="77777777" w:rsidR="007C3660" w:rsidRDefault="007C3660" w:rsidP="00C01D81">
      <w:pPr>
        <w:pStyle w:val="Corpodetexto"/>
        <w:tabs>
          <w:tab w:val="left" w:pos="567"/>
        </w:tabs>
        <w:spacing w:before="54"/>
        <w:rPr>
          <w:sz w:val="20"/>
        </w:rPr>
      </w:pPr>
    </w:p>
    <w:p w14:paraId="0B676630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71"/>
          <w:tab w:val="left" w:pos="1473"/>
        </w:tabs>
        <w:spacing w:line="309" w:lineRule="auto"/>
        <w:ind w:left="1473" w:right="1131" w:hanging="720"/>
        <w:rPr>
          <w:sz w:val="20"/>
        </w:rPr>
      </w:pPr>
      <w:r>
        <w:rPr>
          <w:w w:val="115"/>
          <w:sz w:val="20"/>
        </w:rPr>
        <w:t>Cumprir,</w:t>
      </w:r>
      <w:r>
        <w:rPr>
          <w:spacing w:val="73"/>
          <w:w w:val="115"/>
          <w:sz w:val="20"/>
        </w:rPr>
        <w:t xml:space="preserve"> </w:t>
      </w:r>
      <w:r>
        <w:rPr>
          <w:w w:val="115"/>
          <w:sz w:val="20"/>
        </w:rPr>
        <w:t>além</w:t>
      </w:r>
      <w:r>
        <w:rPr>
          <w:spacing w:val="70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70"/>
          <w:w w:val="115"/>
          <w:sz w:val="20"/>
        </w:rPr>
        <w:t xml:space="preserve"> </w:t>
      </w:r>
      <w:r>
        <w:rPr>
          <w:w w:val="115"/>
          <w:sz w:val="20"/>
        </w:rPr>
        <w:t>postulados</w:t>
      </w:r>
      <w:r>
        <w:rPr>
          <w:spacing w:val="72"/>
          <w:w w:val="115"/>
          <w:sz w:val="20"/>
        </w:rPr>
        <w:t xml:space="preserve"> </w:t>
      </w:r>
      <w:r>
        <w:rPr>
          <w:w w:val="115"/>
          <w:sz w:val="20"/>
        </w:rPr>
        <w:t>legais</w:t>
      </w:r>
      <w:r>
        <w:rPr>
          <w:spacing w:val="73"/>
          <w:w w:val="115"/>
          <w:sz w:val="20"/>
        </w:rPr>
        <w:t xml:space="preserve"> </w:t>
      </w:r>
      <w:r>
        <w:rPr>
          <w:w w:val="115"/>
          <w:sz w:val="20"/>
        </w:rPr>
        <w:t>vigentes</w:t>
      </w:r>
      <w:r>
        <w:rPr>
          <w:spacing w:val="72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73"/>
          <w:w w:val="115"/>
          <w:sz w:val="20"/>
        </w:rPr>
        <w:t xml:space="preserve"> </w:t>
      </w:r>
      <w:r>
        <w:rPr>
          <w:w w:val="115"/>
          <w:sz w:val="20"/>
        </w:rPr>
        <w:t>âmbito</w:t>
      </w:r>
      <w:r>
        <w:rPr>
          <w:spacing w:val="73"/>
          <w:w w:val="115"/>
          <w:sz w:val="20"/>
        </w:rPr>
        <w:t xml:space="preserve"> </w:t>
      </w:r>
      <w:r>
        <w:rPr>
          <w:w w:val="115"/>
          <w:sz w:val="20"/>
        </w:rPr>
        <w:t>federal,</w:t>
      </w:r>
      <w:r>
        <w:rPr>
          <w:spacing w:val="70"/>
          <w:w w:val="115"/>
          <w:sz w:val="20"/>
        </w:rPr>
        <w:t xml:space="preserve"> </w:t>
      </w:r>
      <w:r>
        <w:rPr>
          <w:w w:val="115"/>
          <w:sz w:val="20"/>
        </w:rPr>
        <w:t>estadual</w:t>
      </w:r>
      <w:r>
        <w:rPr>
          <w:spacing w:val="73"/>
          <w:w w:val="115"/>
          <w:sz w:val="20"/>
        </w:rPr>
        <w:t xml:space="preserve"> </w:t>
      </w:r>
      <w:r>
        <w:rPr>
          <w:w w:val="115"/>
          <w:sz w:val="20"/>
        </w:rPr>
        <w:t>ou municipal, asnormas de segurança do Contratante;</w:t>
      </w:r>
    </w:p>
    <w:p w14:paraId="18C7FA43" w14:textId="77777777" w:rsidR="007C3660" w:rsidRDefault="007C3660" w:rsidP="00C01D81">
      <w:pPr>
        <w:pStyle w:val="Corpodetexto"/>
        <w:tabs>
          <w:tab w:val="left" w:pos="567"/>
        </w:tabs>
        <w:rPr>
          <w:sz w:val="22"/>
        </w:rPr>
      </w:pPr>
    </w:p>
    <w:p w14:paraId="224B272C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683"/>
        </w:tabs>
        <w:ind w:left="683" w:hanging="359"/>
        <w:jc w:val="left"/>
      </w:pPr>
      <w:r>
        <w:rPr>
          <w:w w:val="110"/>
        </w:rPr>
        <w:t>CLÁUSULA</w:t>
      </w:r>
      <w:r>
        <w:rPr>
          <w:spacing w:val="47"/>
          <w:w w:val="110"/>
        </w:rPr>
        <w:t xml:space="preserve"> </w:t>
      </w:r>
      <w:r>
        <w:rPr>
          <w:w w:val="110"/>
        </w:rPr>
        <w:t>DÉCIMA</w:t>
      </w:r>
      <w:r>
        <w:rPr>
          <w:spacing w:val="52"/>
          <w:w w:val="110"/>
        </w:rPr>
        <w:t xml:space="preserve"> </w:t>
      </w:r>
      <w:r>
        <w:rPr>
          <w:w w:val="110"/>
        </w:rPr>
        <w:t>–</w:t>
      </w:r>
      <w:r>
        <w:rPr>
          <w:spacing w:val="50"/>
          <w:w w:val="110"/>
        </w:rPr>
        <w:t xml:space="preserve"> </w:t>
      </w:r>
      <w:r>
        <w:rPr>
          <w:w w:val="110"/>
        </w:rPr>
        <w:t>GESTÃO</w:t>
      </w:r>
      <w:r>
        <w:rPr>
          <w:spacing w:val="50"/>
          <w:w w:val="110"/>
        </w:rPr>
        <w:t xml:space="preserve"> </w:t>
      </w:r>
      <w:r>
        <w:rPr>
          <w:w w:val="110"/>
        </w:rPr>
        <w:t>CONTRATUAL</w:t>
      </w:r>
      <w:r>
        <w:rPr>
          <w:spacing w:val="52"/>
          <w:w w:val="110"/>
        </w:rPr>
        <w:t xml:space="preserve"> </w:t>
      </w:r>
      <w:r>
        <w:rPr>
          <w:w w:val="110"/>
        </w:rPr>
        <w:t>(art.</w:t>
      </w:r>
      <w:r>
        <w:rPr>
          <w:spacing w:val="50"/>
          <w:w w:val="110"/>
        </w:rPr>
        <w:t xml:space="preserve"> </w:t>
      </w:r>
      <w:r>
        <w:rPr>
          <w:spacing w:val="-4"/>
          <w:w w:val="110"/>
        </w:rPr>
        <w:t>117)</w:t>
      </w:r>
    </w:p>
    <w:p w14:paraId="382A8E96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029"/>
          <w:tab w:val="left" w:pos="1034"/>
        </w:tabs>
        <w:spacing w:before="158"/>
        <w:ind w:left="1034" w:right="1109" w:hanging="723"/>
        <w:jc w:val="both"/>
        <w:rPr>
          <w:b/>
          <w:sz w:val="20"/>
        </w:rPr>
      </w:pPr>
      <w:r>
        <w:rPr>
          <w:w w:val="115"/>
          <w:sz w:val="20"/>
        </w:rPr>
        <w:t xml:space="preserve">Fica designado como gestor do contrato o Sr. </w:t>
      </w:r>
      <w:r>
        <w:rPr>
          <w:b/>
          <w:w w:val="115"/>
          <w:sz w:val="20"/>
        </w:rPr>
        <w:t xml:space="preserve">Marcioney José Garcia, </w:t>
      </w:r>
      <w:r>
        <w:rPr>
          <w:w w:val="115"/>
          <w:sz w:val="20"/>
        </w:rPr>
        <w:t>Secretário Municipal do Sistema de Infraestrutura; matrícula Nº 5219</w:t>
      </w:r>
      <w:r>
        <w:rPr>
          <w:b/>
          <w:w w:val="115"/>
          <w:sz w:val="20"/>
        </w:rPr>
        <w:t xml:space="preserve">, </w:t>
      </w:r>
      <w:r>
        <w:rPr>
          <w:w w:val="115"/>
          <w:sz w:val="20"/>
        </w:rPr>
        <w:t>para realizar a gestão estratégica do contrato, incluindo eventuais problemas e ações a serem tomadas.</w:t>
      </w:r>
    </w:p>
    <w:p w14:paraId="53ACF4E5" w14:textId="48B8DE3D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029"/>
          <w:tab w:val="left" w:pos="1034"/>
        </w:tabs>
        <w:spacing w:before="158"/>
        <w:ind w:left="1034" w:right="1109" w:hanging="723"/>
        <w:jc w:val="both"/>
        <w:rPr>
          <w:b/>
          <w:sz w:val="20"/>
        </w:rPr>
      </w:pPr>
      <w:r>
        <w:rPr>
          <w:w w:val="115"/>
          <w:sz w:val="20"/>
        </w:rPr>
        <w:t xml:space="preserve">Fica designado </w:t>
      </w:r>
      <w:r w:rsidR="0087727D">
        <w:rPr>
          <w:w w:val="115"/>
          <w:sz w:val="20"/>
        </w:rPr>
        <w:t>o</w:t>
      </w:r>
      <w:r>
        <w:rPr>
          <w:w w:val="115"/>
          <w:sz w:val="20"/>
        </w:rPr>
        <w:t xml:space="preserve"> servidor municipal, Sr. </w:t>
      </w:r>
      <w:r w:rsidR="0087727D" w:rsidRPr="0087727D">
        <w:rPr>
          <w:b/>
          <w:w w:val="115"/>
          <w:sz w:val="20"/>
        </w:rPr>
        <w:t>Eduardo Savi Rocha</w:t>
      </w:r>
      <w:r>
        <w:rPr>
          <w:b/>
          <w:w w:val="115"/>
          <w:sz w:val="20"/>
        </w:rPr>
        <w:t>,</w:t>
      </w:r>
      <w:r w:rsidR="0087727D">
        <w:rPr>
          <w:b/>
          <w:w w:val="115"/>
          <w:sz w:val="20"/>
        </w:rPr>
        <w:t xml:space="preserve"> </w:t>
      </w:r>
      <w:r>
        <w:rPr>
          <w:b/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inscrita na matricula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n°</w:t>
      </w:r>
      <w:r>
        <w:rPr>
          <w:spacing w:val="-7"/>
          <w:w w:val="115"/>
          <w:sz w:val="20"/>
        </w:rPr>
        <w:t xml:space="preserve"> </w:t>
      </w:r>
      <w:r w:rsidR="0087727D">
        <w:rPr>
          <w:w w:val="115"/>
          <w:sz w:val="20"/>
        </w:rPr>
        <w:t>7558</w:t>
      </w:r>
      <w:r>
        <w:rPr>
          <w:w w:val="115"/>
          <w:sz w:val="20"/>
        </w:rPr>
        <w:t>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realizar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fiscalização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presente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contrato,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qual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competirá dirimir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dúvidas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surgirem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curso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contrato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tudo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dará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ciência à administração.</w:t>
      </w:r>
    </w:p>
    <w:p w14:paraId="2D3BDE51" w14:textId="77777777" w:rsidR="007C3660" w:rsidRDefault="007C3660" w:rsidP="00C01D81">
      <w:pPr>
        <w:pStyle w:val="Corpodetexto"/>
        <w:tabs>
          <w:tab w:val="left" w:pos="567"/>
        </w:tabs>
        <w:spacing w:before="160"/>
        <w:rPr>
          <w:sz w:val="20"/>
        </w:rPr>
      </w:pPr>
    </w:p>
    <w:p w14:paraId="6CCC9D31" w14:textId="773299BB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682"/>
          <w:tab w:val="left" w:pos="684"/>
        </w:tabs>
        <w:spacing w:before="1" w:line="271" w:lineRule="auto"/>
        <w:ind w:left="684" w:right="2761" w:hanging="358"/>
        <w:jc w:val="left"/>
      </w:pPr>
      <w:r>
        <w:rPr>
          <w:w w:val="115"/>
        </w:rPr>
        <w:t>CLÁUSULA</w:t>
      </w:r>
      <w:r>
        <w:rPr>
          <w:spacing w:val="40"/>
          <w:w w:val="115"/>
        </w:rPr>
        <w:t xml:space="preserve"> </w:t>
      </w:r>
      <w:r>
        <w:rPr>
          <w:w w:val="115"/>
        </w:rPr>
        <w:t>DÉCIMA</w:t>
      </w:r>
      <w:r>
        <w:rPr>
          <w:spacing w:val="40"/>
          <w:w w:val="115"/>
        </w:rPr>
        <w:t xml:space="preserve"> </w:t>
      </w:r>
      <w:r>
        <w:rPr>
          <w:w w:val="115"/>
        </w:rPr>
        <w:t>PRIMEIRA</w:t>
      </w:r>
      <w:r>
        <w:rPr>
          <w:spacing w:val="40"/>
          <w:w w:val="115"/>
        </w:rPr>
        <w:t xml:space="preserve"> </w:t>
      </w:r>
      <w:r>
        <w:rPr>
          <w:w w:val="115"/>
        </w:rPr>
        <w:t>–</w:t>
      </w:r>
      <w:r>
        <w:rPr>
          <w:spacing w:val="40"/>
          <w:w w:val="115"/>
        </w:rPr>
        <w:t xml:space="preserve"> </w:t>
      </w:r>
      <w:r>
        <w:rPr>
          <w:w w:val="115"/>
        </w:rPr>
        <w:t>INFRAÇÕES</w:t>
      </w:r>
      <w:r>
        <w:rPr>
          <w:spacing w:val="40"/>
          <w:w w:val="115"/>
        </w:rPr>
        <w:t xml:space="preserve"> </w:t>
      </w:r>
      <w:r>
        <w:rPr>
          <w:w w:val="115"/>
        </w:rPr>
        <w:t>E</w:t>
      </w:r>
      <w:r>
        <w:rPr>
          <w:spacing w:val="40"/>
          <w:w w:val="115"/>
        </w:rPr>
        <w:t xml:space="preserve"> </w:t>
      </w:r>
      <w:r>
        <w:rPr>
          <w:w w:val="115"/>
        </w:rPr>
        <w:t>SANÇÕES ADMINISTRATIVAS</w:t>
      </w:r>
      <w:r>
        <w:rPr>
          <w:spacing w:val="40"/>
          <w:w w:val="115"/>
        </w:rPr>
        <w:t xml:space="preserve"> </w:t>
      </w:r>
      <w:r>
        <w:rPr>
          <w:w w:val="115"/>
        </w:rPr>
        <w:t>(art.</w:t>
      </w:r>
      <w:r>
        <w:rPr>
          <w:spacing w:val="40"/>
          <w:w w:val="115"/>
        </w:rPr>
        <w:t xml:space="preserve"> </w:t>
      </w:r>
      <w:r>
        <w:rPr>
          <w:w w:val="115"/>
        </w:rPr>
        <w:t>92,</w:t>
      </w:r>
      <w:r>
        <w:rPr>
          <w:spacing w:val="-28"/>
          <w:w w:val="115"/>
        </w:rPr>
        <w:t xml:space="preserve"> </w:t>
      </w:r>
      <w:r>
        <w:rPr>
          <w:w w:val="115"/>
        </w:rPr>
        <w:t>XIV)</w:t>
      </w:r>
    </w:p>
    <w:p w14:paraId="00B763DB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71"/>
        </w:tabs>
        <w:spacing w:before="127"/>
        <w:ind w:left="1471" w:hanging="718"/>
        <w:rPr>
          <w:sz w:val="20"/>
        </w:rPr>
      </w:pPr>
      <w:r>
        <w:rPr>
          <w:w w:val="115"/>
          <w:sz w:val="20"/>
        </w:rPr>
        <w:t>Comete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infração administrativa,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nos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termos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hyperlink r:id="rId20">
        <w:r w:rsidR="007C3660">
          <w:rPr>
            <w:color w:val="000080"/>
            <w:w w:val="115"/>
            <w:sz w:val="20"/>
            <w:u w:val="single" w:color="000080"/>
          </w:rPr>
          <w:t>Lei</w:t>
        </w:r>
        <w:r w:rsidR="007C3660">
          <w:rPr>
            <w:color w:val="000080"/>
            <w:spacing w:val="-2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nº 14.133,</w:t>
        </w:r>
        <w:r w:rsidR="007C3660">
          <w:rPr>
            <w:color w:val="000080"/>
            <w:spacing w:val="-3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de</w:t>
        </w:r>
        <w:r w:rsidR="007C3660">
          <w:rPr>
            <w:color w:val="000080"/>
            <w:spacing w:val="-3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2021</w:t>
        </w:r>
      </w:hyperlink>
      <w:r>
        <w:rPr>
          <w:w w:val="115"/>
          <w:sz w:val="20"/>
        </w:rPr>
        <w:t>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contratado</w:t>
      </w:r>
      <w:r>
        <w:rPr>
          <w:spacing w:val="-2"/>
          <w:w w:val="115"/>
          <w:sz w:val="20"/>
        </w:rPr>
        <w:t xml:space="preserve"> </w:t>
      </w:r>
      <w:r>
        <w:rPr>
          <w:spacing w:val="-4"/>
          <w:w w:val="115"/>
          <w:sz w:val="20"/>
        </w:rPr>
        <w:t>que:</w:t>
      </w:r>
    </w:p>
    <w:p w14:paraId="167E7033" w14:textId="77777777" w:rsidR="007C3660" w:rsidRDefault="007C3660" w:rsidP="00C01D81">
      <w:pPr>
        <w:pStyle w:val="Corpodetexto"/>
        <w:tabs>
          <w:tab w:val="left" w:pos="567"/>
        </w:tabs>
        <w:spacing w:before="120"/>
        <w:rPr>
          <w:sz w:val="20"/>
        </w:rPr>
      </w:pPr>
    </w:p>
    <w:p w14:paraId="0BA30B61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50"/>
        </w:tabs>
        <w:ind w:left="2450" w:hanging="350"/>
        <w:rPr>
          <w:sz w:val="20"/>
        </w:rPr>
      </w:pPr>
      <w:r>
        <w:rPr>
          <w:w w:val="115"/>
          <w:sz w:val="20"/>
        </w:rPr>
        <w:t>der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causa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inexecução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parcial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3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contrato;</w:t>
      </w:r>
    </w:p>
    <w:p w14:paraId="08F845B8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37976BE3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48"/>
        </w:tabs>
        <w:ind w:left="1250" w:right="1136" w:firstLine="852"/>
        <w:rPr>
          <w:sz w:val="20"/>
        </w:rPr>
      </w:pPr>
      <w:r>
        <w:rPr>
          <w:w w:val="105"/>
          <w:sz w:val="20"/>
        </w:rPr>
        <w:t>der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causa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à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inexecução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parcial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contrato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que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cause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grave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dano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à Administraçãoou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ao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funcionamento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dos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serviços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públicos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ou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ao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interesse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coletivo;</w:t>
      </w:r>
    </w:p>
    <w:p w14:paraId="4712C2F6" w14:textId="77777777" w:rsidR="007C3660" w:rsidRDefault="007C3660" w:rsidP="00C01D81">
      <w:pPr>
        <w:pStyle w:val="Corpodetexto"/>
        <w:tabs>
          <w:tab w:val="left" w:pos="567"/>
        </w:tabs>
        <w:spacing w:before="50"/>
        <w:rPr>
          <w:sz w:val="20"/>
        </w:rPr>
      </w:pPr>
    </w:p>
    <w:p w14:paraId="35CE3148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49"/>
        </w:tabs>
        <w:spacing w:before="1"/>
        <w:ind w:left="2449" w:hanging="349"/>
        <w:rPr>
          <w:sz w:val="20"/>
        </w:rPr>
      </w:pPr>
      <w:r>
        <w:rPr>
          <w:w w:val="115"/>
          <w:sz w:val="20"/>
        </w:rPr>
        <w:t>der causa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inexecução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total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3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contrato;</w:t>
      </w:r>
    </w:p>
    <w:p w14:paraId="42456FCC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7CDEBA60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48"/>
        </w:tabs>
        <w:ind w:left="1250" w:right="1137" w:firstLine="852"/>
        <w:rPr>
          <w:sz w:val="20"/>
        </w:rPr>
      </w:pPr>
      <w:r>
        <w:rPr>
          <w:w w:val="110"/>
          <w:sz w:val="20"/>
        </w:rPr>
        <w:t>ensejar o retardamento da execução ou da entrega do objeto da contratação semmotivo justificado;</w:t>
      </w:r>
    </w:p>
    <w:p w14:paraId="07A0E9D8" w14:textId="77777777" w:rsidR="007C3660" w:rsidRDefault="007C3660" w:rsidP="00C01D81">
      <w:pPr>
        <w:pStyle w:val="Corpodetexto"/>
        <w:tabs>
          <w:tab w:val="left" w:pos="567"/>
        </w:tabs>
        <w:spacing w:before="47"/>
        <w:rPr>
          <w:sz w:val="20"/>
        </w:rPr>
      </w:pPr>
    </w:p>
    <w:p w14:paraId="4337A569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49"/>
        </w:tabs>
        <w:spacing w:before="1"/>
        <w:ind w:left="1250" w:right="1135" w:firstLine="852"/>
        <w:rPr>
          <w:sz w:val="20"/>
        </w:rPr>
      </w:pPr>
      <w:r>
        <w:rPr>
          <w:w w:val="115"/>
          <w:sz w:val="20"/>
        </w:rPr>
        <w:t>apresentar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falsa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prestar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declaração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falsa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durante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a execuçãodo contrato;</w:t>
      </w:r>
    </w:p>
    <w:p w14:paraId="48D191D9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2AD51078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51"/>
        </w:tabs>
        <w:rPr>
          <w:sz w:val="20"/>
        </w:rPr>
      </w:pPr>
      <w:r>
        <w:rPr>
          <w:w w:val="110"/>
          <w:sz w:val="20"/>
        </w:rPr>
        <w:t>praticar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ato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fraudulento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25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contrato;</w:t>
      </w:r>
    </w:p>
    <w:p w14:paraId="4AE58EE1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49"/>
        </w:tabs>
        <w:spacing w:before="99"/>
        <w:ind w:left="2449" w:hanging="349"/>
        <w:rPr>
          <w:sz w:val="20"/>
        </w:rPr>
      </w:pPr>
      <w:r>
        <w:rPr>
          <w:w w:val="110"/>
          <w:sz w:val="20"/>
        </w:rPr>
        <w:t>comportar-se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modo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inidôneo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cometer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fraude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qualquer</w:t>
      </w:r>
      <w:r>
        <w:rPr>
          <w:spacing w:val="15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natureza;</w:t>
      </w:r>
    </w:p>
    <w:p w14:paraId="63A72BEC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1F4CE2F0" w14:textId="77777777" w:rsidR="007C3660" w:rsidRDefault="00000000" w:rsidP="00C01D81">
      <w:pPr>
        <w:pStyle w:val="PargrafodaLista"/>
        <w:numPr>
          <w:ilvl w:val="0"/>
          <w:numId w:val="5"/>
        </w:numPr>
        <w:tabs>
          <w:tab w:val="left" w:pos="567"/>
          <w:tab w:val="left" w:pos="2449"/>
        </w:tabs>
        <w:ind w:left="2449" w:hanging="349"/>
        <w:rPr>
          <w:sz w:val="20"/>
        </w:rPr>
      </w:pPr>
      <w:r>
        <w:rPr>
          <w:w w:val="110"/>
          <w:sz w:val="20"/>
        </w:rPr>
        <w:t>praticar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ato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lesivo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previsto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art.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5º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12.846,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1º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agosto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3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2013.</w:t>
      </w:r>
    </w:p>
    <w:p w14:paraId="63AAE1BC" w14:textId="77777777" w:rsidR="007C3660" w:rsidRDefault="007C3660" w:rsidP="00C01D81">
      <w:pPr>
        <w:pStyle w:val="Corpodetexto"/>
        <w:tabs>
          <w:tab w:val="left" w:pos="567"/>
        </w:tabs>
        <w:spacing w:before="45"/>
        <w:rPr>
          <w:sz w:val="20"/>
        </w:rPr>
      </w:pPr>
    </w:p>
    <w:p w14:paraId="2DA2CD41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40"/>
        </w:tabs>
        <w:spacing w:line="314" w:lineRule="auto"/>
        <w:ind w:right="1133" w:firstLine="566"/>
        <w:rPr>
          <w:sz w:val="20"/>
        </w:rPr>
      </w:pPr>
      <w:r>
        <w:rPr>
          <w:w w:val="115"/>
          <w:sz w:val="20"/>
        </w:rPr>
        <w:t>Serão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aplicadas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contratado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incorrer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nas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infrações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acima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descritas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 xml:space="preserve">as </w:t>
      </w:r>
      <w:r>
        <w:rPr>
          <w:spacing w:val="-2"/>
          <w:w w:val="115"/>
          <w:sz w:val="20"/>
        </w:rPr>
        <w:t>seguintessanções:</w:t>
      </w:r>
    </w:p>
    <w:p w14:paraId="59A8F5ED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41EF7198" w14:textId="77777777" w:rsidR="007C3660" w:rsidRDefault="00000000" w:rsidP="00C01D81">
      <w:pPr>
        <w:pStyle w:val="PargrafodaLista"/>
        <w:numPr>
          <w:ilvl w:val="0"/>
          <w:numId w:val="4"/>
        </w:numPr>
        <w:tabs>
          <w:tab w:val="left" w:pos="567"/>
          <w:tab w:val="left" w:pos="2449"/>
        </w:tabs>
        <w:spacing w:line="309" w:lineRule="auto"/>
        <w:ind w:right="1131" w:firstLine="852"/>
        <w:jc w:val="both"/>
        <w:rPr>
          <w:rFonts w:ascii="Tahoma" w:hAnsi="Tahoma"/>
          <w:sz w:val="20"/>
        </w:rPr>
      </w:pPr>
      <w:r>
        <w:rPr>
          <w:b/>
          <w:w w:val="115"/>
          <w:sz w:val="20"/>
        </w:rPr>
        <w:t>Advertência</w:t>
      </w:r>
      <w:r>
        <w:rPr>
          <w:w w:val="115"/>
          <w:sz w:val="20"/>
        </w:rPr>
        <w:t>, quando o contratado der causa à inexecução parcial do contrato,sempre que não se justificar a imposição de penalidade mais grave (</w:t>
      </w:r>
      <w:hyperlink r:id="rId21" w:anchor="art156§2">
        <w:r w:rsidR="007C3660">
          <w:rPr>
            <w:color w:val="000080"/>
            <w:w w:val="115"/>
            <w:sz w:val="20"/>
            <w:u w:val="single" w:color="000080"/>
          </w:rPr>
          <w:t>art. 156,</w:t>
        </w:r>
      </w:hyperlink>
    </w:p>
    <w:p w14:paraId="19E5AEA9" w14:textId="77777777" w:rsidR="007C3660" w:rsidRDefault="007C3660" w:rsidP="00C01D81">
      <w:pPr>
        <w:tabs>
          <w:tab w:val="left" w:pos="567"/>
        </w:tabs>
        <w:spacing w:before="3"/>
        <w:ind w:left="1250"/>
        <w:jc w:val="both"/>
        <w:rPr>
          <w:sz w:val="20"/>
        </w:rPr>
      </w:pPr>
      <w:hyperlink r:id="rId22" w:anchor="art156§2">
        <w:r>
          <w:rPr>
            <w:color w:val="000080"/>
            <w:w w:val="115"/>
            <w:sz w:val="20"/>
            <w:u w:val="single" w:color="000080"/>
          </w:rPr>
          <w:t>§2º,</w:t>
        </w:r>
        <w:r>
          <w:rPr>
            <w:color w:val="000080"/>
            <w:spacing w:val="5"/>
            <w:w w:val="115"/>
            <w:sz w:val="20"/>
            <w:u w:val="single" w:color="000080"/>
          </w:rPr>
          <w:t xml:space="preserve"> </w:t>
        </w:r>
        <w:r>
          <w:rPr>
            <w:color w:val="000080"/>
            <w:w w:val="115"/>
            <w:sz w:val="20"/>
            <w:u w:val="single" w:color="000080"/>
          </w:rPr>
          <w:t>da</w:t>
        </w:r>
        <w:r>
          <w:rPr>
            <w:color w:val="000080"/>
            <w:spacing w:val="5"/>
            <w:w w:val="115"/>
            <w:sz w:val="20"/>
            <w:u w:val="single" w:color="000080"/>
          </w:rPr>
          <w:t xml:space="preserve"> </w:t>
        </w:r>
        <w:r>
          <w:rPr>
            <w:color w:val="000080"/>
            <w:w w:val="115"/>
            <w:sz w:val="20"/>
            <w:u w:val="single" w:color="000080"/>
          </w:rPr>
          <w:t>Lei</w:t>
        </w:r>
        <w:r>
          <w:rPr>
            <w:color w:val="000080"/>
            <w:spacing w:val="5"/>
            <w:w w:val="115"/>
            <w:sz w:val="20"/>
            <w:u w:val="single" w:color="000080"/>
          </w:rPr>
          <w:t xml:space="preserve"> </w:t>
        </w:r>
        <w:r>
          <w:rPr>
            <w:color w:val="000080"/>
            <w:w w:val="115"/>
            <w:sz w:val="20"/>
            <w:u w:val="single" w:color="000080"/>
          </w:rPr>
          <w:t>nº</w:t>
        </w:r>
      </w:hyperlink>
      <w:r>
        <w:rPr>
          <w:color w:val="000080"/>
          <w:spacing w:val="8"/>
          <w:w w:val="115"/>
          <w:sz w:val="20"/>
        </w:rPr>
        <w:t xml:space="preserve"> </w:t>
      </w:r>
      <w:hyperlink r:id="rId23" w:anchor="art156§2">
        <w:r>
          <w:rPr>
            <w:color w:val="000080"/>
            <w:w w:val="115"/>
            <w:sz w:val="20"/>
            <w:u w:val="single" w:color="000080"/>
          </w:rPr>
          <w:t>14.133,</w:t>
        </w:r>
        <w:r>
          <w:rPr>
            <w:color w:val="000080"/>
            <w:spacing w:val="2"/>
            <w:w w:val="115"/>
            <w:sz w:val="20"/>
            <w:u w:val="single" w:color="000080"/>
          </w:rPr>
          <w:t xml:space="preserve"> </w:t>
        </w:r>
        <w:r>
          <w:rPr>
            <w:color w:val="000080"/>
            <w:w w:val="115"/>
            <w:sz w:val="20"/>
            <w:u w:val="single" w:color="000080"/>
          </w:rPr>
          <w:t>de</w:t>
        </w:r>
        <w:r>
          <w:rPr>
            <w:color w:val="000080"/>
            <w:spacing w:val="5"/>
            <w:w w:val="115"/>
            <w:sz w:val="20"/>
            <w:u w:val="single" w:color="000080"/>
          </w:rPr>
          <w:t xml:space="preserve"> </w:t>
        </w:r>
        <w:r>
          <w:rPr>
            <w:color w:val="000080"/>
            <w:spacing w:val="-2"/>
            <w:w w:val="115"/>
            <w:sz w:val="20"/>
            <w:u w:val="single" w:color="000080"/>
          </w:rPr>
          <w:t>2021</w:t>
        </w:r>
      </w:hyperlink>
      <w:r>
        <w:rPr>
          <w:spacing w:val="-2"/>
          <w:w w:val="115"/>
          <w:sz w:val="20"/>
        </w:rPr>
        <w:t>);</w:t>
      </w:r>
    </w:p>
    <w:p w14:paraId="1B6A4617" w14:textId="77777777" w:rsidR="007C3660" w:rsidRDefault="00000000" w:rsidP="00C01D81">
      <w:pPr>
        <w:pStyle w:val="PargrafodaLista"/>
        <w:numPr>
          <w:ilvl w:val="0"/>
          <w:numId w:val="4"/>
        </w:numPr>
        <w:tabs>
          <w:tab w:val="left" w:pos="567"/>
          <w:tab w:val="left" w:pos="2449"/>
        </w:tabs>
        <w:spacing w:before="72" w:line="312" w:lineRule="auto"/>
        <w:ind w:right="1124" w:firstLine="852"/>
        <w:jc w:val="both"/>
        <w:rPr>
          <w:rFonts w:ascii="Tahoma" w:hAnsi="Tahoma"/>
          <w:sz w:val="20"/>
        </w:rPr>
      </w:pPr>
      <w:r>
        <w:rPr>
          <w:b/>
          <w:w w:val="110"/>
          <w:sz w:val="20"/>
        </w:rPr>
        <w:t>Impedimento de licitar e contratar</w:t>
      </w:r>
      <w:r>
        <w:rPr>
          <w:w w:val="110"/>
          <w:sz w:val="20"/>
        </w:rPr>
        <w:t>, quando praticadas as condutas descritasnas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alíneas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“b”,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“c”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“d”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subitem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acima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deste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Contrato,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sempre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 xml:space="preserve">não se justificar a imposição de penalidade mais grave </w:t>
      </w:r>
      <w:hyperlink r:id="rId24" w:anchor="art156§4">
        <w:r w:rsidR="007C3660">
          <w:rPr>
            <w:w w:val="110"/>
            <w:sz w:val="20"/>
          </w:rPr>
          <w:t>(</w:t>
        </w:r>
        <w:r w:rsidR="007C3660">
          <w:rPr>
            <w:color w:val="000080"/>
            <w:w w:val="110"/>
            <w:sz w:val="20"/>
            <w:u w:val="single" w:color="000080"/>
          </w:rPr>
          <w:t>art. 156, § 4º, da Lei nº 14.133, de</w:t>
        </w:r>
      </w:hyperlink>
      <w:r>
        <w:rPr>
          <w:color w:val="000080"/>
          <w:w w:val="110"/>
          <w:sz w:val="20"/>
        </w:rPr>
        <w:t xml:space="preserve"> </w:t>
      </w:r>
      <w:hyperlink r:id="rId25" w:anchor="art156§4">
        <w:r w:rsidR="007C3660">
          <w:rPr>
            <w:color w:val="000080"/>
            <w:spacing w:val="-2"/>
            <w:w w:val="110"/>
            <w:sz w:val="20"/>
            <w:u w:val="single" w:color="000080"/>
          </w:rPr>
          <w:t>2021</w:t>
        </w:r>
      </w:hyperlink>
      <w:r>
        <w:rPr>
          <w:spacing w:val="-2"/>
          <w:w w:val="110"/>
          <w:sz w:val="20"/>
        </w:rPr>
        <w:t>);</w:t>
      </w:r>
    </w:p>
    <w:p w14:paraId="570F98C7" w14:textId="77777777" w:rsidR="007C3660" w:rsidRDefault="00000000" w:rsidP="00C01D81">
      <w:pPr>
        <w:pStyle w:val="PargrafodaLista"/>
        <w:numPr>
          <w:ilvl w:val="0"/>
          <w:numId w:val="4"/>
        </w:numPr>
        <w:tabs>
          <w:tab w:val="left" w:pos="567"/>
          <w:tab w:val="left" w:pos="2449"/>
        </w:tabs>
        <w:spacing w:before="3" w:line="312" w:lineRule="auto"/>
        <w:ind w:right="1128" w:firstLine="852"/>
        <w:jc w:val="both"/>
        <w:rPr>
          <w:rFonts w:ascii="Tahoma" w:hAnsi="Tahoma"/>
          <w:sz w:val="20"/>
        </w:rPr>
      </w:pPr>
      <w:r>
        <w:rPr>
          <w:b/>
          <w:w w:val="110"/>
          <w:sz w:val="20"/>
        </w:rPr>
        <w:lastRenderedPageBreak/>
        <w:t>Declaração de inidoneidade para licitar e contratar</w:t>
      </w:r>
      <w:r>
        <w:rPr>
          <w:w w:val="110"/>
          <w:sz w:val="20"/>
        </w:rPr>
        <w:t>, quando praticadas ascondutas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descritas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alíneas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“e”,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“f”,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“g”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“h”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subitem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acima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deste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Contrato, bem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comonas alíneas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“b”,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“c” 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“d”, que justifiquem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 imposição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 xml:space="preserve">de penalidade mais grave </w:t>
      </w:r>
      <w:hyperlink r:id="rId26" w:anchor="art156§5">
        <w:r w:rsidR="007C3660">
          <w:rPr>
            <w:w w:val="110"/>
            <w:sz w:val="20"/>
          </w:rPr>
          <w:t>(</w:t>
        </w:r>
        <w:r w:rsidR="007C3660">
          <w:rPr>
            <w:color w:val="000080"/>
            <w:w w:val="110"/>
            <w:sz w:val="20"/>
            <w:u w:val="single" w:color="000080"/>
          </w:rPr>
          <w:t>art. 156, §5º,</w:t>
        </w:r>
      </w:hyperlink>
      <w:hyperlink r:id="rId27" w:anchor="art156§5">
        <w:r w:rsidR="007C3660">
          <w:rPr>
            <w:color w:val="000080"/>
            <w:w w:val="110"/>
            <w:sz w:val="20"/>
            <w:u w:val="single" w:color="000080"/>
          </w:rPr>
          <w:t>da Lei nº 14.133, de 2021</w:t>
        </w:r>
      </w:hyperlink>
      <w:r>
        <w:rPr>
          <w:w w:val="110"/>
          <w:sz w:val="20"/>
        </w:rPr>
        <w:t>).</w:t>
      </w:r>
    </w:p>
    <w:p w14:paraId="217B7D06" w14:textId="77777777" w:rsidR="007C3660" w:rsidRDefault="00000000" w:rsidP="00C01D81">
      <w:pPr>
        <w:pStyle w:val="Ttulo2"/>
        <w:numPr>
          <w:ilvl w:val="0"/>
          <w:numId w:val="4"/>
        </w:numPr>
        <w:tabs>
          <w:tab w:val="left" w:pos="567"/>
          <w:tab w:val="left" w:pos="2449"/>
        </w:tabs>
        <w:ind w:left="2449"/>
        <w:jc w:val="both"/>
        <w:rPr>
          <w:rFonts w:ascii="Tahoma"/>
          <w:sz w:val="20"/>
        </w:rPr>
      </w:pPr>
      <w:r>
        <w:rPr>
          <w:spacing w:val="-2"/>
          <w:w w:val="115"/>
        </w:rPr>
        <w:t>Multa:</w:t>
      </w:r>
    </w:p>
    <w:p w14:paraId="1978123E" w14:textId="77777777" w:rsidR="007C3660" w:rsidRDefault="00000000" w:rsidP="00C01D81">
      <w:pPr>
        <w:pStyle w:val="PargrafodaLista"/>
        <w:numPr>
          <w:ilvl w:val="1"/>
          <w:numId w:val="4"/>
        </w:numPr>
        <w:tabs>
          <w:tab w:val="left" w:pos="567"/>
          <w:tab w:val="left" w:pos="3156"/>
        </w:tabs>
        <w:spacing w:before="76" w:line="309" w:lineRule="auto"/>
        <w:ind w:right="1142" w:firstLine="283"/>
        <w:jc w:val="both"/>
        <w:rPr>
          <w:sz w:val="20"/>
        </w:rPr>
      </w:pPr>
      <w:r>
        <w:rPr>
          <w:w w:val="110"/>
          <w:sz w:val="20"/>
        </w:rPr>
        <w:t>moratória de 1% (um por cento) por dia de atraso injustificado</w:t>
      </w:r>
      <w:r>
        <w:rPr>
          <w:spacing w:val="80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parcela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inadimplida,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limite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30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(trinta)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dias;</w:t>
      </w:r>
    </w:p>
    <w:p w14:paraId="2E609DCE" w14:textId="77777777" w:rsidR="007C3660" w:rsidRDefault="00000000" w:rsidP="00C01D81">
      <w:pPr>
        <w:pStyle w:val="PargrafodaLista"/>
        <w:numPr>
          <w:ilvl w:val="1"/>
          <w:numId w:val="4"/>
        </w:numPr>
        <w:tabs>
          <w:tab w:val="left" w:pos="567"/>
          <w:tab w:val="left" w:pos="3156"/>
        </w:tabs>
        <w:spacing w:before="4" w:line="312" w:lineRule="auto"/>
        <w:ind w:right="1130" w:firstLine="283"/>
        <w:jc w:val="both"/>
        <w:rPr>
          <w:sz w:val="20"/>
        </w:rPr>
      </w:pPr>
      <w:r>
        <w:rPr>
          <w:w w:val="110"/>
          <w:sz w:val="20"/>
        </w:rPr>
        <w:t>moratória de 0,5% (cinco decimo por cento) por dia de atraso injustificado sobre o valor total do contrato, até o máximo de 1% (um por cento), pela inobservância do prazo fixado para apresentação, suplementação ou reposiçãoda garantia.</w:t>
      </w:r>
    </w:p>
    <w:p w14:paraId="4B92B40A" w14:textId="6B409763" w:rsidR="007C3660" w:rsidRDefault="00000000" w:rsidP="00C01D81">
      <w:pPr>
        <w:pStyle w:val="PargrafodaLista"/>
        <w:numPr>
          <w:ilvl w:val="2"/>
          <w:numId w:val="4"/>
        </w:numPr>
        <w:tabs>
          <w:tab w:val="left" w:pos="567"/>
          <w:tab w:val="left" w:pos="3205"/>
          <w:tab w:val="left" w:pos="3207"/>
        </w:tabs>
        <w:spacing w:before="3" w:line="312" w:lineRule="auto"/>
        <w:ind w:right="1132"/>
        <w:jc w:val="both"/>
        <w:rPr>
          <w:sz w:val="20"/>
        </w:rPr>
      </w:pPr>
      <w:r>
        <w:rPr>
          <w:w w:val="110"/>
          <w:sz w:val="20"/>
        </w:rPr>
        <w:t>O atraso superior a 30(trinta) dias autoriza a Administração a promover a extinção do contrato por descumprimento ou cumprimento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irregular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suas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cláusulas,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conforme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dispõe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 xml:space="preserve">o </w:t>
      </w:r>
      <w:hyperlink r:id="rId28" w:anchor="art137">
        <w:r w:rsidR="007C3660">
          <w:rPr>
            <w:w w:val="110"/>
            <w:sz w:val="20"/>
            <w:u w:val="single"/>
          </w:rPr>
          <w:t>inciso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I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do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art.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137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da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Lei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n.</w:t>
        </w:r>
      </w:hyperlink>
      <w:r>
        <w:rPr>
          <w:spacing w:val="40"/>
          <w:w w:val="110"/>
          <w:sz w:val="20"/>
        </w:rPr>
        <w:t xml:space="preserve"> </w:t>
      </w:r>
      <w:hyperlink r:id="rId29" w:anchor="art137">
        <w:r w:rsidR="007C3660">
          <w:rPr>
            <w:w w:val="110"/>
            <w:sz w:val="20"/>
            <w:u w:val="single"/>
          </w:rPr>
          <w:t>14.133,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de</w:t>
        </w:r>
        <w:r w:rsidR="007C3660">
          <w:rPr>
            <w:spacing w:val="40"/>
            <w:w w:val="110"/>
            <w:sz w:val="20"/>
            <w:u w:val="single"/>
          </w:rPr>
          <w:t xml:space="preserve"> </w:t>
        </w:r>
        <w:r w:rsidR="007C3660">
          <w:rPr>
            <w:w w:val="110"/>
            <w:sz w:val="20"/>
            <w:u w:val="single"/>
          </w:rPr>
          <w:t>2021</w:t>
        </w:r>
        <w:r w:rsidR="007C3660">
          <w:rPr>
            <w:w w:val="110"/>
            <w:sz w:val="20"/>
          </w:rPr>
          <w:t>.</w:t>
        </w:r>
      </w:hyperlink>
    </w:p>
    <w:p w14:paraId="5611B30E" w14:textId="77777777" w:rsidR="007C3660" w:rsidRDefault="00000000" w:rsidP="00C01D81">
      <w:pPr>
        <w:pStyle w:val="PargrafodaLista"/>
        <w:numPr>
          <w:ilvl w:val="1"/>
          <w:numId w:val="4"/>
        </w:numPr>
        <w:tabs>
          <w:tab w:val="left" w:pos="567"/>
          <w:tab w:val="left" w:pos="3156"/>
        </w:tabs>
        <w:spacing w:before="2" w:line="304" w:lineRule="auto"/>
        <w:ind w:right="1135" w:firstLine="283"/>
        <w:jc w:val="both"/>
        <w:rPr>
          <w:sz w:val="20"/>
        </w:rPr>
      </w:pPr>
      <w:r>
        <w:rPr>
          <w:w w:val="110"/>
          <w:sz w:val="20"/>
        </w:rPr>
        <w:t>compensatória de 1%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(um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por cento)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sobre o valor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contrato, nocaso de inexecução total do objeto;</w:t>
      </w:r>
    </w:p>
    <w:p w14:paraId="000F0E9C" w14:textId="77777777" w:rsidR="007C3660" w:rsidRDefault="007C3660" w:rsidP="00C01D81">
      <w:pPr>
        <w:pStyle w:val="Corpodetexto"/>
        <w:tabs>
          <w:tab w:val="left" w:pos="567"/>
        </w:tabs>
        <w:spacing w:before="56"/>
        <w:rPr>
          <w:sz w:val="20"/>
        </w:rPr>
      </w:pPr>
    </w:p>
    <w:p w14:paraId="5CB02713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line="312" w:lineRule="auto"/>
        <w:ind w:right="1133" w:firstLine="707"/>
        <w:jc w:val="both"/>
        <w:rPr>
          <w:sz w:val="20"/>
        </w:rPr>
      </w:pPr>
      <w:r>
        <w:rPr>
          <w:w w:val="115"/>
          <w:sz w:val="20"/>
        </w:rPr>
        <w:t>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aplicação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sanções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previstas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neste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Contrato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exclui,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hipótese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alguma, a obrigação de reparação integral do dano causado ao Contratante (</w:t>
      </w:r>
      <w:hyperlink r:id="rId30" w:anchor="art156§9">
        <w:r w:rsidR="007C3660">
          <w:rPr>
            <w:color w:val="000080"/>
            <w:w w:val="115"/>
            <w:sz w:val="20"/>
            <w:u w:val="single" w:color="000080"/>
          </w:rPr>
          <w:t>art. 156, §9º, da Lei nº</w:t>
        </w:r>
      </w:hyperlink>
      <w:r>
        <w:rPr>
          <w:color w:val="000080"/>
          <w:w w:val="115"/>
          <w:sz w:val="20"/>
        </w:rPr>
        <w:t xml:space="preserve"> </w:t>
      </w:r>
      <w:hyperlink r:id="rId31" w:anchor="art156§9">
        <w:r w:rsidR="007C3660">
          <w:rPr>
            <w:color w:val="000080"/>
            <w:w w:val="115"/>
            <w:sz w:val="20"/>
            <w:u w:val="single" w:color="000080"/>
          </w:rPr>
          <w:t>14.133, de</w:t>
        </w:r>
      </w:hyperlink>
      <w:r>
        <w:rPr>
          <w:color w:val="000080"/>
          <w:w w:val="115"/>
          <w:sz w:val="20"/>
        </w:rPr>
        <w:t xml:space="preserve"> </w:t>
      </w:r>
      <w:hyperlink r:id="rId32" w:anchor="art156§9">
        <w:r w:rsidR="007C3660">
          <w:rPr>
            <w:color w:val="000080"/>
            <w:w w:val="115"/>
            <w:sz w:val="20"/>
            <w:u w:val="single" w:color="000080"/>
          </w:rPr>
          <w:t>2021</w:t>
        </w:r>
      </w:hyperlink>
      <w:r>
        <w:rPr>
          <w:w w:val="115"/>
          <w:sz w:val="20"/>
        </w:rPr>
        <w:t>)</w:t>
      </w:r>
    </w:p>
    <w:p w14:paraId="6CD7EAC7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3256CAD5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5"/>
        </w:tabs>
        <w:spacing w:line="312" w:lineRule="auto"/>
        <w:ind w:right="1138" w:firstLine="707"/>
        <w:jc w:val="both"/>
        <w:rPr>
          <w:sz w:val="20"/>
        </w:rPr>
      </w:pPr>
      <w:r>
        <w:rPr>
          <w:w w:val="115"/>
          <w:sz w:val="20"/>
        </w:rPr>
        <w:t>Todas as sanções previstas neste Contrato poderão ser aplicadas cumulativamente coma multa (</w:t>
      </w:r>
      <w:hyperlink r:id="rId33" w:anchor="art156§7">
        <w:r w:rsidR="007C3660">
          <w:rPr>
            <w:color w:val="000080"/>
            <w:w w:val="115"/>
            <w:sz w:val="20"/>
            <w:u w:val="single" w:color="000080"/>
          </w:rPr>
          <w:t>art. 156, §7º, da Lei nº 14.133, de 2021</w:t>
        </w:r>
      </w:hyperlink>
      <w:r>
        <w:rPr>
          <w:w w:val="115"/>
          <w:sz w:val="20"/>
        </w:rPr>
        <w:t>).</w:t>
      </w:r>
    </w:p>
    <w:p w14:paraId="46B00EA4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6B2E8B6F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spacing w:line="314" w:lineRule="auto"/>
        <w:ind w:left="497" w:right="1137" w:firstLine="705"/>
        <w:jc w:val="both"/>
        <w:rPr>
          <w:sz w:val="20"/>
        </w:rPr>
      </w:pPr>
      <w:r>
        <w:rPr>
          <w:w w:val="110"/>
          <w:sz w:val="20"/>
        </w:rPr>
        <w:t>Antes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facultada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defesa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interessado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no prazo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de15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(quinze)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dias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úteis,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contado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data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intimação</w:t>
      </w:r>
      <w:r>
        <w:rPr>
          <w:spacing w:val="31"/>
          <w:w w:val="110"/>
          <w:sz w:val="20"/>
        </w:rPr>
        <w:t xml:space="preserve"> </w:t>
      </w:r>
      <w:hyperlink r:id="rId34" w:anchor="art157">
        <w:r w:rsidR="007C3660">
          <w:rPr>
            <w:w w:val="110"/>
            <w:sz w:val="20"/>
          </w:rPr>
          <w:t>(</w:t>
        </w:r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32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157,</w:t>
        </w:r>
        <w:r w:rsidR="007C3660">
          <w:rPr>
            <w:color w:val="000080"/>
            <w:spacing w:val="31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  <w:r w:rsidR="007C3660">
          <w:rPr>
            <w:color w:val="000080"/>
            <w:spacing w:val="28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32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  <w:r w:rsidR="007C3660">
          <w:rPr>
            <w:color w:val="000080"/>
            <w:spacing w:val="32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14.133,</w:t>
        </w:r>
      </w:hyperlink>
      <w:r>
        <w:rPr>
          <w:color w:val="000080"/>
          <w:w w:val="110"/>
          <w:sz w:val="20"/>
        </w:rPr>
        <w:t xml:space="preserve"> </w:t>
      </w:r>
      <w:hyperlink r:id="rId35" w:anchor="art157">
        <w:r w:rsidR="007C3660">
          <w:rPr>
            <w:color w:val="000080"/>
            <w:w w:val="110"/>
            <w:sz w:val="20"/>
            <w:u w:val="single" w:color="000080"/>
          </w:rPr>
          <w:t>de 2021</w:t>
        </w:r>
      </w:hyperlink>
      <w:r>
        <w:rPr>
          <w:w w:val="110"/>
          <w:sz w:val="20"/>
        </w:rPr>
        <w:t>)</w:t>
      </w:r>
    </w:p>
    <w:p w14:paraId="73A803B4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spacing w:before="94" w:line="312" w:lineRule="auto"/>
        <w:ind w:left="497" w:right="1130" w:firstLine="705"/>
        <w:jc w:val="both"/>
        <w:rPr>
          <w:sz w:val="20"/>
        </w:rPr>
      </w:pPr>
      <w:r>
        <w:rPr>
          <w:w w:val="115"/>
          <w:sz w:val="20"/>
        </w:rPr>
        <w:t xml:space="preserve">Se a multa aplicada e as indenizações cabíveis forem superiores ao valor do pagamento eventualmente devido pelo Contratante ao Contratado, além da perda desse valor, a diferença será descontada da garantia prestada ou será cobrada judicialmente </w:t>
      </w:r>
      <w:hyperlink r:id="rId36" w:anchor="art156§8">
        <w:r w:rsidR="007C3660">
          <w:rPr>
            <w:w w:val="115"/>
            <w:sz w:val="20"/>
          </w:rPr>
          <w:t>(</w:t>
        </w:r>
        <w:r w:rsidR="007C3660">
          <w:rPr>
            <w:color w:val="000080"/>
            <w:w w:val="115"/>
            <w:sz w:val="20"/>
            <w:u w:val="single" w:color="000080"/>
          </w:rPr>
          <w:t>art.</w:t>
        </w:r>
      </w:hyperlink>
      <w:r>
        <w:rPr>
          <w:color w:val="000080"/>
          <w:w w:val="115"/>
          <w:sz w:val="20"/>
        </w:rPr>
        <w:t xml:space="preserve"> </w:t>
      </w:r>
      <w:hyperlink r:id="rId37" w:anchor="art156§8">
        <w:r w:rsidR="007C3660">
          <w:rPr>
            <w:color w:val="000080"/>
            <w:w w:val="115"/>
            <w:sz w:val="20"/>
            <w:u w:val="single" w:color="000080"/>
          </w:rPr>
          <w:t>156, §8º, da Lei nº</w:t>
        </w:r>
      </w:hyperlink>
      <w:hyperlink r:id="rId38" w:anchor="art156§8">
        <w:r w:rsidR="007C3660">
          <w:rPr>
            <w:color w:val="000080"/>
            <w:w w:val="115"/>
            <w:sz w:val="20"/>
            <w:u w:val="single" w:color="000080"/>
          </w:rPr>
          <w:t>14.133, de 2021</w:t>
        </w:r>
      </w:hyperlink>
      <w:r>
        <w:rPr>
          <w:w w:val="115"/>
          <w:sz w:val="20"/>
        </w:rPr>
        <w:t>).</w:t>
      </w:r>
    </w:p>
    <w:p w14:paraId="0FA2FD44" w14:textId="77777777" w:rsidR="007C3660" w:rsidRDefault="007C3660" w:rsidP="00C01D81">
      <w:pPr>
        <w:pStyle w:val="Corpodetexto"/>
        <w:tabs>
          <w:tab w:val="left" w:pos="567"/>
        </w:tabs>
        <w:spacing w:before="51"/>
        <w:rPr>
          <w:sz w:val="20"/>
        </w:rPr>
      </w:pPr>
    </w:p>
    <w:p w14:paraId="7ADACA54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spacing w:before="1" w:line="304" w:lineRule="auto"/>
        <w:ind w:left="497" w:right="1131" w:firstLine="705"/>
        <w:jc w:val="both"/>
        <w:rPr>
          <w:sz w:val="20"/>
        </w:rPr>
      </w:pPr>
      <w:r>
        <w:rPr>
          <w:w w:val="110"/>
          <w:sz w:val="20"/>
        </w:rPr>
        <w:t xml:space="preserve">Previamente ao encaminhamento à cobrança judicial, a multa poderá ser recolhida administrativamente no prazo máximo de </w:t>
      </w:r>
      <w:r>
        <w:rPr>
          <w:w w:val="110"/>
          <w:sz w:val="21"/>
        </w:rPr>
        <w:t xml:space="preserve">15 (quinze) </w:t>
      </w:r>
      <w:r>
        <w:rPr>
          <w:w w:val="110"/>
          <w:sz w:val="20"/>
        </w:rPr>
        <w:t>dias, a contar da data do recebimentoda comunicação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enviada pela autoridade competente.</w:t>
      </w:r>
    </w:p>
    <w:p w14:paraId="3690F44C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71F8E425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before="1" w:line="312" w:lineRule="auto"/>
        <w:ind w:right="1129" w:firstLine="707"/>
        <w:jc w:val="both"/>
        <w:rPr>
          <w:sz w:val="20"/>
        </w:rPr>
      </w:pPr>
      <w:r>
        <w:rPr>
          <w:w w:val="110"/>
          <w:sz w:val="20"/>
        </w:rPr>
        <w:t>A aplicação das sanções realizar-se-á em processo administrativo que assegure o contraditório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ampla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defesa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Contratado,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observando-se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procedimento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previsto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32"/>
          <w:w w:val="110"/>
          <w:sz w:val="20"/>
        </w:rPr>
        <w:t xml:space="preserve"> </w:t>
      </w:r>
      <w:r>
        <w:rPr>
          <w:b/>
          <w:w w:val="110"/>
          <w:sz w:val="20"/>
        </w:rPr>
        <w:t xml:space="preserve">caput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parágrafos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hyperlink r:id="rId39" w:anchor="art158"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158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14.133,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de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2021</w:t>
        </w:r>
      </w:hyperlink>
      <w:r>
        <w:rPr>
          <w:w w:val="110"/>
          <w:sz w:val="20"/>
        </w:rPr>
        <w:t>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penalidades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impedimento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 licitar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declaração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inidoneidade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licitar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contratar.</w:t>
      </w:r>
    </w:p>
    <w:p w14:paraId="745545CA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6"/>
        </w:tabs>
        <w:spacing w:before="2"/>
        <w:ind w:left="1736" w:hanging="704"/>
        <w:jc w:val="both"/>
        <w:rPr>
          <w:sz w:val="20"/>
        </w:rPr>
      </w:pPr>
      <w:r>
        <w:rPr>
          <w:w w:val="110"/>
          <w:sz w:val="20"/>
        </w:rPr>
        <w:t>Na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sanções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serão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considerados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(</w:t>
      </w:r>
      <w:hyperlink r:id="rId40" w:anchor="art156§1"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22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156,</w:t>
        </w:r>
        <w:r w:rsidR="007C3660">
          <w:rPr>
            <w:color w:val="000080"/>
            <w:spacing w:val="19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§1º,</w:t>
        </w:r>
        <w:r w:rsidR="007C3660">
          <w:rPr>
            <w:color w:val="000080"/>
            <w:spacing w:val="21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  <w:r w:rsidR="007C3660">
          <w:rPr>
            <w:color w:val="000080"/>
            <w:spacing w:val="2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18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  <w:r w:rsidR="007C3660">
          <w:rPr>
            <w:color w:val="000080"/>
            <w:spacing w:val="2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14.133,</w:t>
        </w:r>
        <w:r w:rsidR="007C3660">
          <w:rPr>
            <w:color w:val="000080"/>
            <w:spacing w:val="21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de</w:t>
        </w:r>
        <w:r w:rsidR="007C3660">
          <w:rPr>
            <w:color w:val="000080"/>
            <w:spacing w:val="2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spacing w:val="-2"/>
            <w:w w:val="110"/>
            <w:sz w:val="20"/>
            <w:u w:val="single" w:color="000080"/>
          </w:rPr>
          <w:t>2021</w:t>
        </w:r>
      </w:hyperlink>
      <w:r>
        <w:rPr>
          <w:spacing w:val="-2"/>
          <w:w w:val="110"/>
          <w:sz w:val="20"/>
        </w:rPr>
        <w:t>):</w:t>
      </w:r>
    </w:p>
    <w:p w14:paraId="06635B62" w14:textId="77777777" w:rsidR="007C3660" w:rsidRDefault="00000000" w:rsidP="00C01D81">
      <w:pPr>
        <w:pStyle w:val="PargrafodaLista"/>
        <w:numPr>
          <w:ilvl w:val="0"/>
          <w:numId w:val="3"/>
        </w:numPr>
        <w:tabs>
          <w:tab w:val="left" w:pos="567"/>
          <w:tab w:val="left" w:pos="2450"/>
        </w:tabs>
        <w:spacing w:before="101"/>
        <w:ind w:left="2450" w:hanging="350"/>
        <w:rPr>
          <w:sz w:val="20"/>
        </w:rPr>
      </w:pPr>
      <w:r>
        <w:rPr>
          <w:w w:val="110"/>
          <w:sz w:val="20"/>
        </w:rPr>
        <w:t>a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natureza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gravidade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infração</w:t>
      </w:r>
      <w:r>
        <w:rPr>
          <w:spacing w:val="23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cometida;</w:t>
      </w:r>
    </w:p>
    <w:p w14:paraId="2CB581F7" w14:textId="77777777" w:rsidR="007C3660" w:rsidRDefault="00000000" w:rsidP="00C01D81">
      <w:pPr>
        <w:pStyle w:val="PargrafodaLista"/>
        <w:numPr>
          <w:ilvl w:val="0"/>
          <w:numId w:val="3"/>
        </w:numPr>
        <w:tabs>
          <w:tab w:val="left" w:pos="567"/>
          <w:tab w:val="left" w:pos="2449"/>
        </w:tabs>
        <w:spacing w:before="75"/>
        <w:ind w:left="2449" w:hanging="349"/>
        <w:rPr>
          <w:sz w:val="20"/>
        </w:rPr>
      </w:pPr>
      <w:r>
        <w:rPr>
          <w:w w:val="115"/>
          <w:sz w:val="20"/>
        </w:rPr>
        <w:t>as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peculiaridades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caso</w:t>
      </w:r>
      <w:r>
        <w:rPr>
          <w:spacing w:val="-2"/>
          <w:w w:val="115"/>
          <w:sz w:val="20"/>
        </w:rPr>
        <w:t xml:space="preserve"> concreto;</w:t>
      </w:r>
    </w:p>
    <w:p w14:paraId="4A479F85" w14:textId="77777777" w:rsidR="007C3660" w:rsidRDefault="00000000" w:rsidP="00C01D81">
      <w:pPr>
        <w:pStyle w:val="PargrafodaLista"/>
        <w:numPr>
          <w:ilvl w:val="0"/>
          <w:numId w:val="3"/>
        </w:numPr>
        <w:tabs>
          <w:tab w:val="left" w:pos="567"/>
          <w:tab w:val="left" w:pos="2449"/>
        </w:tabs>
        <w:spacing w:before="75"/>
        <w:ind w:left="2449" w:hanging="349"/>
        <w:rPr>
          <w:sz w:val="20"/>
        </w:rPr>
      </w:pPr>
      <w:r>
        <w:rPr>
          <w:w w:val="115"/>
          <w:sz w:val="20"/>
        </w:rPr>
        <w:t>as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circunstâncias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agravantes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8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atenuantes;</w:t>
      </w:r>
    </w:p>
    <w:p w14:paraId="38BF9366" w14:textId="77777777" w:rsidR="007C3660" w:rsidRDefault="00000000" w:rsidP="00C01D81">
      <w:pPr>
        <w:pStyle w:val="PargrafodaLista"/>
        <w:numPr>
          <w:ilvl w:val="0"/>
          <w:numId w:val="3"/>
        </w:numPr>
        <w:tabs>
          <w:tab w:val="left" w:pos="567"/>
          <w:tab w:val="left" w:pos="2449"/>
        </w:tabs>
        <w:spacing w:before="72"/>
        <w:ind w:left="2449" w:hanging="349"/>
        <w:rPr>
          <w:sz w:val="20"/>
        </w:rPr>
      </w:pPr>
      <w:r>
        <w:rPr>
          <w:w w:val="110"/>
          <w:sz w:val="20"/>
        </w:rPr>
        <w:t>os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danos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dela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provierem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6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Contratante;</w:t>
      </w:r>
    </w:p>
    <w:p w14:paraId="6A01E8BE" w14:textId="77777777" w:rsidR="007C3660" w:rsidRDefault="00000000" w:rsidP="00C01D81">
      <w:pPr>
        <w:pStyle w:val="PargrafodaLista"/>
        <w:numPr>
          <w:ilvl w:val="0"/>
          <w:numId w:val="3"/>
        </w:numPr>
        <w:tabs>
          <w:tab w:val="left" w:pos="567"/>
          <w:tab w:val="left" w:pos="2449"/>
        </w:tabs>
        <w:spacing w:line="312" w:lineRule="auto"/>
        <w:ind w:left="1250" w:right="1137" w:firstLine="852"/>
        <w:rPr>
          <w:sz w:val="20"/>
        </w:rPr>
      </w:pPr>
      <w:r>
        <w:rPr>
          <w:w w:val="110"/>
          <w:sz w:val="20"/>
        </w:rPr>
        <w:t>a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implantação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aperfeiçoamento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programa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0"/>
          <w:w w:val="150"/>
          <w:sz w:val="20"/>
        </w:rPr>
        <w:t xml:space="preserve"> </w:t>
      </w:r>
      <w:r>
        <w:rPr>
          <w:w w:val="110"/>
          <w:sz w:val="20"/>
        </w:rPr>
        <w:t>integridade,</w:t>
      </w:r>
      <w:r>
        <w:rPr>
          <w:spacing w:val="80"/>
          <w:w w:val="110"/>
          <w:sz w:val="20"/>
        </w:rPr>
        <w:t xml:space="preserve"> </w:t>
      </w:r>
      <w:r>
        <w:rPr>
          <w:w w:val="110"/>
          <w:sz w:val="20"/>
        </w:rPr>
        <w:t>conformenormas e orientações dos órgãos de controle.</w:t>
      </w:r>
    </w:p>
    <w:p w14:paraId="664AB024" w14:textId="77777777" w:rsidR="007C3660" w:rsidRDefault="007C3660" w:rsidP="00C01D81">
      <w:pPr>
        <w:pStyle w:val="Corpodetexto"/>
        <w:tabs>
          <w:tab w:val="left" w:pos="567"/>
        </w:tabs>
        <w:spacing w:before="49"/>
        <w:rPr>
          <w:sz w:val="20"/>
        </w:rPr>
      </w:pPr>
    </w:p>
    <w:p w14:paraId="5A543D3A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line="312" w:lineRule="auto"/>
        <w:ind w:right="1126" w:firstLine="707"/>
        <w:jc w:val="both"/>
        <w:rPr>
          <w:sz w:val="20"/>
        </w:rPr>
      </w:pPr>
      <w:r>
        <w:rPr>
          <w:w w:val="115"/>
          <w:sz w:val="20"/>
        </w:rPr>
        <w:t>Os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atos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previstos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como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infrações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administrativas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3"/>
          <w:w w:val="115"/>
          <w:sz w:val="20"/>
        </w:rPr>
        <w:t xml:space="preserve"> </w:t>
      </w:r>
      <w:hyperlink r:id="rId41">
        <w:r w:rsidR="007C3660">
          <w:rPr>
            <w:color w:val="000080"/>
            <w:w w:val="115"/>
            <w:sz w:val="20"/>
            <w:u w:val="single" w:color="000080"/>
          </w:rPr>
          <w:t>Lei</w:t>
        </w:r>
        <w:r w:rsidR="007C3660">
          <w:rPr>
            <w:color w:val="000080"/>
            <w:spacing w:val="-13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nº</w:t>
        </w:r>
        <w:r w:rsidR="007C3660">
          <w:rPr>
            <w:color w:val="000080"/>
            <w:spacing w:val="-12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14.133,</w:t>
        </w:r>
        <w:r w:rsidR="007C3660">
          <w:rPr>
            <w:color w:val="000080"/>
            <w:spacing w:val="-13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de</w:t>
        </w:r>
        <w:r w:rsidR="007C3660">
          <w:rPr>
            <w:color w:val="000080"/>
            <w:spacing w:val="-13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2021</w:t>
        </w:r>
      </w:hyperlink>
      <w:r>
        <w:rPr>
          <w:w w:val="115"/>
          <w:sz w:val="20"/>
        </w:rPr>
        <w:t>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 xml:space="preserve">em </w:t>
      </w:r>
      <w:r>
        <w:rPr>
          <w:w w:val="110"/>
          <w:sz w:val="20"/>
        </w:rPr>
        <w:lastRenderedPageBreak/>
        <w:t xml:space="preserve">outrasleis de licitações e contratos da Administração Pública que também sejam tipificados como </w:t>
      </w:r>
      <w:r>
        <w:rPr>
          <w:w w:val="115"/>
          <w:sz w:val="20"/>
        </w:rPr>
        <w:t xml:space="preserve">atos lesivos </w:t>
      </w:r>
      <w:hyperlink r:id="rId42">
        <w:r w:rsidR="007C3660">
          <w:rPr>
            <w:color w:val="000080"/>
            <w:w w:val="115"/>
            <w:sz w:val="20"/>
            <w:u w:val="single" w:color="000080"/>
          </w:rPr>
          <w:t>na Lei nº 12.846, de 2013</w:t>
        </w:r>
      </w:hyperlink>
      <w:r>
        <w:rPr>
          <w:w w:val="115"/>
          <w:sz w:val="20"/>
        </w:rPr>
        <w:t xml:space="preserve">, serão apurados e julgados conjuntamente, nos mesmos autos, observados orito procedimental e autoridade competente definidos na referida </w:t>
      </w:r>
      <w:hyperlink r:id="rId43" w:anchor="art159">
        <w:r w:rsidR="007C3660">
          <w:rPr>
            <w:color w:val="000080"/>
            <w:w w:val="115"/>
            <w:sz w:val="20"/>
            <w:u w:val="single" w:color="000080"/>
          </w:rPr>
          <w:t>Lei (art.</w:t>
        </w:r>
      </w:hyperlink>
      <w:r>
        <w:rPr>
          <w:color w:val="000080"/>
          <w:w w:val="115"/>
          <w:sz w:val="20"/>
        </w:rPr>
        <w:t xml:space="preserve"> </w:t>
      </w:r>
      <w:hyperlink r:id="rId44" w:anchor="art159">
        <w:r w:rsidR="007C3660">
          <w:rPr>
            <w:color w:val="000080"/>
            <w:spacing w:val="-4"/>
            <w:w w:val="115"/>
            <w:sz w:val="20"/>
            <w:u w:val="single" w:color="000080"/>
          </w:rPr>
          <w:t>159</w:t>
        </w:r>
      </w:hyperlink>
      <w:r>
        <w:rPr>
          <w:spacing w:val="-4"/>
          <w:w w:val="115"/>
          <w:sz w:val="20"/>
        </w:rPr>
        <w:t>).</w:t>
      </w:r>
    </w:p>
    <w:p w14:paraId="6CBDC657" w14:textId="27FCA5EE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8"/>
        </w:tabs>
        <w:spacing w:before="101" w:line="312" w:lineRule="auto"/>
        <w:ind w:right="1130" w:firstLine="707"/>
        <w:jc w:val="both"/>
        <w:rPr>
          <w:sz w:val="21"/>
        </w:rPr>
      </w:pPr>
      <w:r>
        <w:rPr>
          <w:w w:val="110"/>
          <w:sz w:val="20"/>
        </w:rPr>
        <w:t>A personalidade jurídica do Contratado poderá ser desconsiderada sempre que utilizadacom abuso do direito para facilitar, encobrir ou dissimular a prática dos atos ilícitos previstos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neste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provocar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confusão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patrimonial,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e,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nesse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caso,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todos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efeitos das sanções aplicadas àpessoa jurídica serão estendidos aos seus administradores e sócios com poderes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administração,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pessoa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jurídica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sucessora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empresa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mesmo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ramo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com relação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coligação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controle,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fato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direito,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Contratado,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observados,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todos os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casos,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contraditório,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ampla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defesa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obrigatoriedade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análise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jurídica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prévia</w:t>
      </w:r>
      <w:r>
        <w:rPr>
          <w:spacing w:val="22"/>
          <w:w w:val="110"/>
          <w:sz w:val="20"/>
        </w:rPr>
        <w:t xml:space="preserve"> </w:t>
      </w:r>
      <w:hyperlink r:id="rId45" w:anchor="art160">
        <w:r w:rsidR="007C3660">
          <w:rPr>
            <w:w w:val="110"/>
            <w:sz w:val="20"/>
          </w:rPr>
          <w:t>(</w:t>
        </w:r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21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160,</w:t>
        </w:r>
      </w:hyperlink>
      <w:r>
        <w:rPr>
          <w:color w:val="000080"/>
          <w:w w:val="110"/>
          <w:sz w:val="20"/>
        </w:rPr>
        <w:t xml:space="preserve"> </w:t>
      </w:r>
      <w:hyperlink r:id="rId46" w:anchor="art160">
        <w:r w:rsidR="007C3660">
          <w:rPr>
            <w:color w:val="000080"/>
            <w:w w:val="110"/>
            <w:sz w:val="20"/>
            <w:u w:val="single" w:color="000080"/>
          </w:rPr>
          <w:t>da Lei nº 14.133, de 2021</w:t>
        </w:r>
        <w:r w:rsidR="007C3660">
          <w:rPr>
            <w:w w:val="110"/>
            <w:sz w:val="20"/>
          </w:rPr>
          <w:t>)</w:t>
        </w:r>
      </w:hyperlink>
    </w:p>
    <w:p w14:paraId="476EE381" w14:textId="77777777" w:rsidR="007C3660" w:rsidRDefault="007C3660" w:rsidP="00C01D81">
      <w:pPr>
        <w:pStyle w:val="Corpodetexto"/>
        <w:tabs>
          <w:tab w:val="left" w:pos="567"/>
        </w:tabs>
        <w:spacing w:before="32"/>
        <w:rPr>
          <w:sz w:val="20"/>
        </w:rPr>
      </w:pPr>
    </w:p>
    <w:p w14:paraId="041A94EC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801"/>
        </w:tabs>
        <w:spacing w:line="307" w:lineRule="auto"/>
        <w:ind w:right="1130" w:firstLine="707"/>
        <w:jc w:val="both"/>
        <w:rPr>
          <w:sz w:val="21"/>
        </w:rPr>
      </w:pPr>
      <w:r>
        <w:rPr>
          <w:w w:val="110"/>
          <w:sz w:val="20"/>
        </w:rPr>
        <w:t>O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Contratante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deverá,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máximo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15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(quinze)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dias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úteis,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contado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data de aplicação da sanção, informar e manter atualizados os dados relativos às sanções por ela aplicadas,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parafins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publicidade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Cadastro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Nacional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Empresas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Inidôneas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Suspensas (Ceis) e no Cadastro Nacional de Empresas Punidas (Cnep), instituídos no âmbito do Poder Executivo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Federal.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(</w:t>
      </w:r>
      <w:hyperlink r:id="rId47" w:anchor="art161"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161,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</w:hyperlink>
      <w:r>
        <w:rPr>
          <w:color w:val="000080"/>
          <w:spacing w:val="40"/>
          <w:w w:val="110"/>
          <w:sz w:val="20"/>
        </w:rPr>
        <w:t xml:space="preserve"> </w:t>
      </w:r>
      <w:hyperlink r:id="rId48" w:anchor="art161"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14.133,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de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2021</w:t>
        </w:r>
      </w:hyperlink>
      <w:r>
        <w:rPr>
          <w:w w:val="110"/>
          <w:sz w:val="20"/>
        </w:rPr>
        <w:t>)</w:t>
      </w:r>
    </w:p>
    <w:p w14:paraId="0ACFD909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8"/>
        </w:tabs>
        <w:spacing w:before="104" w:line="302" w:lineRule="auto"/>
        <w:ind w:right="1131" w:firstLine="707"/>
        <w:jc w:val="both"/>
        <w:rPr>
          <w:sz w:val="21"/>
        </w:rPr>
      </w:pPr>
      <w:r>
        <w:rPr>
          <w:w w:val="110"/>
          <w:sz w:val="20"/>
        </w:rPr>
        <w:t>As sanções de impedimento de licitar e contratar e declaração de inidoneidade para licitarou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contratar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são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passíveis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reabilitação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forma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hyperlink r:id="rId49" w:anchor="art163"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163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14.133/21.</w:t>
        </w:r>
      </w:hyperlink>
    </w:p>
    <w:p w14:paraId="62C5E3B1" w14:textId="77777777" w:rsidR="007C3660" w:rsidRDefault="007C3660" w:rsidP="00C01D81">
      <w:pPr>
        <w:pStyle w:val="Corpodetexto"/>
        <w:tabs>
          <w:tab w:val="left" w:pos="567"/>
        </w:tabs>
        <w:spacing w:before="57"/>
        <w:rPr>
          <w:sz w:val="20"/>
        </w:rPr>
      </w:pPr>
    </w:p>
    <w:p w14:paraId="5CBCEAB2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6"/>
        </w:tabs>
        <w:spacing w:line="312" w:lineRule="auto"/>
        <w:ind w:right="1127" w:firstLine="707"/>
        <w:jc w:val="both"/>
        <w:rPr>
          <w:sz w:val="20"/>
        </w:rPr>
      </w:pPr>
      <w:r>
        <w:rPr>
          <w:w w:val="110"/>
          <w:sz w:val="20"/>
        </w:rPr>
        <w:t>Os débitos do contratado para com a Administração contratante, resultantes de multa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administrativa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e/ou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indenizações,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inscritos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dívida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ativa,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poderão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ser compensados, total ou parcialmente, com os créditos devidos pelo referido órgão decorrentes</w:t>
      </w:r>
      <w:r>
        <w:rPr>
          <w:spacing w:val="80"/>
          <w:w w:val="110"/>
          <w:sz w:val="20"/>
        </w:rPr>
        <w:t xml:space="preserve"> </w:t>
      </w:r>
      <w:r>
        <w:rPr>
          <w:w w:val="110"/>
          <w:sz w:val="20"/>
        </w:rPr>
        <w:t>deste mesmo contrato ou de outros contratos administrativos que o contratado possua com o mesmo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órgão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ora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contratante,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formada</w:t>
      </w:r>
      <w:r>
        <w:rPr>
          <w:spacing w:val="26"/>
          <w:w w:val="110"/>
          <w:sz w:val="20"/>
        </w:rPr>
        <w:t xml:space="preserve"> </w:t>
      </w:r>
      <w:hyperlink r:id="rId50">
        <w:r w:rsidR="007C3660">
          <w:rPr>
            <w:color w:val="000080"/>
            <w:w w:val="110"/>
            <w:sz w:val="20"/>
            <w:u w:val="single" w:color="000080"/>
          </w:rPr>
          <w:t>Instrução</w:t>
        </w:r>
        <w:r w:rsidR="007C3660">
          <w:rPr>
            <w:color w:val="000080"/>
            <w:spacing w:val="3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Normativa</w:t>
        </w:r>
        <w:r w:rsidR="007C3660">
          <w:rPr>
            <w:color w:val="000080"/>
            <w:spacing w:val="27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SEGES/ME</w:t>
        </w:r>
        <w:r w:rsidR="007C3660">
          <w:rPr>
            <w:color w:val="000080"/>
            <w:spacing w:val="27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  <w:r w:rsidR="007C3660">
          <w:rPr>
            <w:color w:val="000080"/>
            <w:spacing w:val="3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26,</w:t>
        </w:r>
        <w:r w:rsidR="007C3660">
          <w:rPr>
            <w:color w:val="000080"/>
            <w:spacing w:val="29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de</w:t>
        </w:r>
        <w:r w:rsidR="007C3660">
          <w:rPr>
            <w:color w:val="000080"/>
            <w:spacing w:val="23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13</w:t>
        </w:r>
        <w:r w:rsidR="007C3660">
          <w:rPr>
            <w:color w:val="000080"/>
            <w:spacing w:val="26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de</w:t>
        </w:r>
        <w:r w:rsidR="007C3660">
          <w:rPr>
            <w:color w:val="000080"/>
            <w:spacing w:val="26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abril</w:t>
        </w:r>
      </w:hyperlink>
      <w:r>
        <w:rPr>
          <w:color w:val="000080"/>
          <w:w w:val="110"/>
          <w:sz w:val="20"/>
        </w:rPr>
        <w:t xml:space="preserve"> </w:t>
      </w:r>
      <w:hyperlink r:id="rId51">
        <w:r w:rsidR="007C3660">
          <w:rPr>
            <w:color w:val="000080"/>
            <w:w w:val="110"/>
            <w:sz w:val="20"/>
            <w:u w:val="single" w:color="000080"/>
          </w:rPr>
          <w:t>de 2022</w:t>
        </w:r>
      </w:hyperlink>
      <w:r>
        <w:rPr>
          <w:w w:val="110"/>
          <w:sz w:val="20"/>
        </w:rPr>
        <w:t>.</w:t>
      </w:r>
    </w:p>
    <w:p w14:paraId="56848FFF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683"/>
        </w:tabs>
        <w:spacing w:before="232"/>
        <w:ind w:left="683" w:hanging="359"/>
        <w:jc w:val="left"/>
      </w:pPr>
      <w:r>
        <w:rPr>
          <w:w w:val="115"/>
        </w:rPr>
        <w:t>CLÁUSULA</w:t>
      </w:r>
      <w:r>
        <w:rPr>
          <w:spacing w:val="7"/>
          <w:w w:val="115"/>
        </w:rPr>
        <w:t xml:space="preserve"> </w:t>
      </w:r>
      <w:r>
        <w:rPr>
          <w:w w:val="115"/>
        </w:rPr>
        <w:t>DÉCIMA</w:t>
      </w:r>
      <w:r>
        <w:rPr>
          <w:spacing w:val="7"/>
          <w:w w:val="115"/>
        </w:rPr>
        <w:t xml:space="preserve"> </w:t>
      </w:r>
      <w:r>
        <w:rPr>
          <w:w w:val="115"/>
        </w:rPr>
        <w:t>SEGUNDA</w:t>
      </w:r>
      <w:r>
        <w:rPr>
          <w:spacing w:val="8"/>
          <w:w w:val="115"/>
        </w:rPr>
        <w:t xml:space="preserve"> </w:t>
      </w:r>
      <w:r>
        <w:rPr>
          <w:w w:val="115"/>
        </w:rPr>
        <w:t>–</w:t>
      </w:r>
      <w:r>
        <w:rPr>
          <w:spacing w:val="8"/>
          <w:w w:val="115"/>
        </w:rPr>
        <w:t xml:space="preserve"> </w:t>
      </w:r>
      <w:r>
        <w:rPr>
          <w:w w:val="115"/>
        </w:rPr>
        <w:t>EXTINÇÃO</w:t>
      </w:r>
      <w:r>
        <w:rPr>
          <w:spacing w:val="8"/>
          <w:w w:val="115"/>
        </w:rPr>
        <w:t xml:space="preserve"> </w:t>
      </w:r>
      <w:r>
        <w:rPr>
          <w:w w:val="115"/>
        </w:rPr>
        <w:t>CONTRATUAL</w:t>
      </w:r>
      <w:r>
        <w:rPr>
          <w:spacing w:val="8"/>
          <w:w w:val="115"/>
        </w:rPr>
        <w:t xml:space="preserve"> </w:t>
      </w:r>
      <w:r>
        <w:rPr>
          <w:w w:val="115"/>
        </w:rPr>
        <w:t>(art.</w:t>
      </w:r>
      <w:r>
        <w:rPr>
          <w:spacing w:val="6"/>
          <w:w w:val="115"/>
        </w:rPr>
        <w:t xml:space="preserve"> </w:t>
      </w:r>
      <w:r>
        <w:rPr>
          <w:w w:val="115"/>
        </w:rPr>
        <w:t>92,</w:t>
      </w:r>
      <w:r>
        <w:rPr>
          <w:spacing w:val="8"/>
          <w:w w:val="115"/>
        </w:rPr>
        <w:t xml:space="preserve"> </w:t>
      </w:r>
      <w:r>
        <w:rPr>
          <w:spacing w:val="-4"/>
          <w:w w:val="115"/>
        </w:rPr>
        <w:t>XIX)</w:t>
      </w:r>
    </w:p>
    <w:p w14:paraId="3695019A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469"/>
          <w:tab w:val="left" w:pos="1473"/>
        </w:tabs>
        <w:spacing w:before="162" w:line="312" w:lineRule="auto"/>
        <w:ind w:left="1473" w:right="1124" w:hanging="720"/>
        <w:jc w:val="both"/>
        <w:rPr>
          <w:sz w:val="20"/>
        </w:rPr>
      </w:pPr>
      <w:r>
        <w:rPr>
          <w:w w:val="110"/>
          <w:sz w:val="20"/>
        </w:rPr>
        <w:t>O contrato pode ser extinto antes de cumpridas as obrigações nele estipuladas, ou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 xml:space="preserve">antes doprazo nele fixado, por algum dos motivos previstos no </w:t>
      </w:r>
      <w:hyperlink r:id="rId52" w:anchor="art137">
        <w:r w:rsidR="007C3660">
          <w:rPr>
            <w:color w:val="000080"/>
            <w:w w:val="110"/>
            <w:sz w:val="20"/>
            <w:u w:val="single" w:color="000080"/>
          </w:rPr>
          <w:t>artigo 137 da Lei nº</w:t>
        </w:r>
      </w:hyperlink>
      <w:r>
        <w:rPr>
          <w:color w:val="000080"/>
          <w:w w:val="110"/>
          <w:sz w:val="20"/>
        </w:rPr>
        <w:t xml:space="preserve"> </w:t>
      </w:r>
      <w:hyperlink r:id="rId53" w:anchor="art137">
        <w:r w:rsidR="007C3660">
          <w:rPr>
            <w:color w:val="000080"/>
            <w:w w:val="110"/>
            <w:sz w:val="20"/>
            <w:u w:val="single" w:color="000080"/>
          </w:rPr>
          <w:t>14.133/21</w:t>
        </w:r>
      </w:hyperlink>
      <w:r>
        <w:rPr>
          <w:w w:val="110"/>
          <w:sz w:val="20"/>
        </w:rPr>
        <w:t>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bemcomo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amigavelmente,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assegurados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contraditório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ampla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defesa.</w:t>
      </w:r>
    </w:p>
    <w:p w14:paraId="0D6B543B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ind w:left="2451" w:hanging="1249"/>
        <w:jc w:val="both"/>
        <w:rPr>
          <w:sz w:val="20"/>
        </w:rPr>
      </w:pPr>
      <w:r>
        <w:rPr>
          <w:w w:val="115"/>
          <w:sz w:val="20"/>
        </w:rPr>
        <w:t>Nesta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hipótese,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aplicam-se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também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 xml:space="preserve">os </w:t>
      </w:r>
      <w:hyperlink r:id="rId54" w:anchor="art138">
        <w:r w:rsidR="007C3660">
          <w:rPr>
            <w:color w:val="000080"/>
            <w:w w:val="115"/>
            <w:sz w:val="20"/>
            <w:u w:val="single" w:color="000080"/>
          </w:rPr>
          <w:t>artigos</w:t>
        </w:r>
        <w:r w:rsidR="007C3660">
          <w:rPr>
            <w:color w:val="000080"/>
            <w:spacing w:val="-4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138</w:t>
        </w:r>
        <w:r w:rsidR="007C3660">
          <w:rPr>
            <w:color w:val="000080"/>
            <w:spacing w:val="-1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e</w:t>
        </w:r>
        <w:r w:rsidR="007C3660">
          <w:rPr>
            <w:color w:val="000080"/>
            <w:spacing w:val="-3"/>
            <w:w w:val="115"/>
            <w:sz w:val="20"/>
            <w:u w:val="single" w:color="000080"/>
          </w:rPr>
          <w:t xml:space="preserve"> </w:t>
        </w:r>
        <w:r w:rsidR="007C3660">
          <w:rPr>
            <w:color w:val="000080"/>
            <w:w w:val="115"/>
            <w:sz w:val="20"/>
            <w:u w:val="single" w:color="000080"/>
          </w:rPr>
          <w:t>139</w:t>
        </w:r>
      </w:hyperlink>
      <w:r>
        <w:rPr>
          <w:color w:val="000080"/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mesma</w:t>
      </w:r>
      <w:r>
        <w:rPr>
          <w:spacing w:val="-3"/>
          <w:w w:val="115"/>
          <w:sz w:val="20"/>
        </w:rPr>
        <w:t xml:space="preserve"> </w:t>
      </w:r>
      <w:r>
        <w:rPr>
          <w:spacing w:val="-4"/>
          <w:w w:val="115"/>
          <w:sz w:val="20"/>
        </w:rPr>
        <w:t>Lei.</w:t>
      </w:r>
    </w:p>
    <w:p w14:paraId="698B0265" w14:textId="77777777" w:rsidR="007C3660" w:rsidRDefault="007C3660" w:rsidP="00C01D81">
      <w:pPr>
        <w:pStyle w:val="Corpodetexto"/>
        <w:tabs>
          <w:tab w:val="left" w:pos="567"/>
        </w:tabs>
        <w:spacing w:before="119"/>
        <w:rPr>
          <w:sz w:val="20"/>
        </w:rPr>
      </w:pPr>
    </w:p>
    <w:p w14:paraId="14E7C7EB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spacing w:line="312" w:lineRule="auto"/>
        <w:ind w:left="497" w:right="1122" w:firstLine="705"/>
        <w:rPr>
          <w:sz w:val="20"/>
        </w:rPr>
      </w:pPr>
      <w:r>
        <w:rPr>
          <w:w w:val="115"/>
          <w:sz w:val="20"/>
        </w:rPr>
        <w:t>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alteração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social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modificação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finalidade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estrutura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da empresa nãoensejará a rescisão se não restringir sua capacidade de concluir o contrato.</w:t>
      </w:r>
    </w:p>
    <w:p w14:paraId="1AED3314" w14:textId="77777777" w:rsidR="007C3660" w:rsidRDefault="007C3660" w:rsidP="00C01D81">
      <w:pPr>
        <w:pStyle w:val="Corpodetexto"/>
        <w:tabs>
          <w:tab w:val="left" w:pos="567"/>
        </w:tabs>
        <w:spacing w:before="51"/>
        <w:rPr>
          <w:sz w:val="20"/>
        </w:rPr>
      </w:pPr>
    </w:p>
    <w:p w14:paraId="18CD3C4B" w14:textId="77777777" w:rsidR="007C3660" w:rsidRDefault="00000000" w:rsidP="00C01D81">
      <w:pPr>
        <w:pStyle w:val="PargrafodaLista"/>
        <w:numPr>
          <w:ilvl w:val="3"/>
          <w:numId w:val="7"/>
        </w:numPr>
        <w:tabs>
          <w:tab w:val="left" w:pos="567"/>
          <w:tab w:val="left" w:pos="2451"/>
        </w:tabs>
        <w:ind w:hanging="1131"/>
        <w:rPr>
          <w:sz w:val="20"/>
        </w:rPr>
      </w:pPr>
      <w:r>
        <w:rPr>
          <w:w w:val="115"/>
          <w:sz w:val="20"/>
        </w:rPr>
        <w:t>Se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operação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implicar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mudança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pessoa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jurídica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contratada,</w:t>
      </w:r>
      <w:r>
        <w:rPr>
          <w:spacing w:val="33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deverá</w:t>
      </w:r>
    </w:p>
    <w:p w14:paraId="148EBB4D" w14:textId="77777777" w:rsidR="007C3660" w:rsidRDefault="007C3660" w:rsidP="00C01D81">
      <w:pPr>
        <w:pStyle w:val="Corpodetexto"/>
        <w:tabs>
          <w:tab w:val="left" w:pos="567"/>
        </w:tabs>
        <w:spacing w:before="101"/>
        <w:rPr>
          <w:sz w:val="22"/>
        </w:rPr>
      </w:pPr>
    </w:p>
    <w:p w14:paraId="247AD4B9" w14:textId="77777777" w:rsidR="007C3660" w:rsidRDefault="00000000" w:rsidP="00C01D81">
      <w:pPr>
        <w:tabs>
          <w:tab w:val="left" w:pos="567"/>
        </w:tabs>
        <w:ind w:left="609"/>
        <w:rPr>
          <w:sz w:val="20"/>
        </w:rPr>
      </w:pPr>
      <w:r>
        <w:rPr>
          <w:w w:val="110"/>
          <w:sz w:val="20"/>
        </w:rPr>
        <w:t>serformalizado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aditivo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alteração</w:t>
      </w:r>
      <w:r>
        <w:rPr>
          <w:spacing w:val="1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subjetiva.</w:t>
      </w:r>
    </w:p>
    <w:p w14:paraId="173F910E" w14:textId="77777777" w:rsidR="007C3660" w:rsidRDefault="007C3660" w:rsidP="00C01D81">
      <w:pPr>
        <w:pStyle w:val="Corpodetexto"/>
        <w:tabs>
          <w:tab w:val="left" w:pos="567"/>
        </w:tabs>
        <w:spacing w:before="117"/>
        <w:rPr>
          <w:sz w:val="20"/>
        </w:rPr>
      </w:pPr>
    </w:p>
    <w:p w14:paraId="7CAC8360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40"/>
        </w:tabs>
        <w:ind w:left="1740" w:hanging="708"/>
        <w:rPr>
          <w:sz w:val="20"/>
        </w:rPr>
      </w:pPr>
      <w:r>
        <w:rPr>
          <w:w w:val="110"/>
          <w:sz w:val="20"/>
        </w:rPr>
        <w:t>O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rescisão,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sempre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possível,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21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precedido:</w:t>
      </w:r>
    </w:p>
    <w:p w14:paraId="0138EA0C" w14:textId="77777777" w:rsidR="007C3660" w:rsidRDefault="007C3660" w:rsidP="00C01D81">
      <w:pPr>
        <w:pStyle w:val="Corpodetexto"/>
        <w:tabs>
          <w:tab w:val="left" w:pos="567"/>
        </w:tabs>
        <w:spacing w:before="116"/>
        <w:rPr>
          <w:sz w:val="20"/>
        </w:rPr>
      </w:pPr>
    </w:p>
    <w:p w14:paraId="7F777EAF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spacing w:before="1"/>
        <w:ind w:left="2451" w:hanging="1249"/>
        <w:rPr>
          <w:sz w:val="20"/>
        </w:rPr>
      </w:pPr>
      <w:r>
        <w:rPr>
          <w:w w:val="115"/>
          <w:sz w:val="20"/>
        </w:rPr>
        <w:t>Balanço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eventos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contratuais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já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cumpridos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 xml:space="preserve">parcialmente </w:t>
      </w:r>
      <w:r>
        <w:rPr>
          <w:spacing w:val="-2"/>
          <w:w w:val="115"/>
          <w:sz w:val="20"/>
        </w:rPr>
        <w:t>cumpridos;</w:t>
      </w:r>
    </w:p>
    <w:p w14:paraId="264405D9" w14:textId="77777777" w:rsidR="007C3660" w:rsidRDefault="007C3660" w:rsidP="00C01D81">
      <w:pPr>
        <w:pStyle w:val="Corpodetexto"/>
        <w:tabs>
          <w:tab w:val="left" w:pos="567"/>
        </w:tabs>
        <w:spacing w:before="116"/>
        <w:rPr>
          <w:sz w:val="20"/>
        </w:rPr>
      </w:pPr>
    </w:p>
    <w:p w14:paraId="1AA12808" w14:textId="77777777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ind w:left="2451" w:hanging="1249"/>
        <w:rPr>
          <w:sz w:val="20"/>
        </w:rPr>
      </w:pPr>
      <w:r>
        <w:rPr>
          <w:w w:val="110"/>
          <w:sz w:val="20"/>
        </w:rPr>
        <w:t>Relação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pagamentos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já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efetuados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ainda</w:t>
      </w:r>
      <w:r>
        <w:rPr>
          <w:spacing w:val="26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devidos;</w:t>
      </w:r>
    </w:p>
    <w:p w14:paraId="33897859" w14:textId="77777777" w:rsidR="007C3660" w:rsidRDefault="007C3660" w:rsidP="00C01D81">
      <w:pPr>
        <w:pStyle w:val="Corpodetexto"/>
        <w:tabs>
          <w:tab w:val="left" w:pos="567"/>
        </w:tabs>
        <w:spacing w:before="115"/>
        <w:rPr>
          <w:sz w:val="20"/>
        </w:rPr>
      </w:pPr>
    </w:p>
    <w:p w14:paraId="3BDAC613" w14:textId="227663C5" w:rsidR="007C3660" w:rsidRDefault="00000000" w:rsidP="00C01D81">
      <w:pPr>
        <w:pStyle w:val="PargrafodaLista"/>
        <w:numPr>
          <w:ilvl w:val="2"/>
          <w:numId w:val="7"/>
        </w:numPr>
        <w:tabs>
          <w:tab w:val="left" w:pos="567"/>
          <w:tab w:val="left" w:pos="2451"/>
        </w:tabs>
        <w:ind w:left="2451" w:hanging="1249"/>
        <w:rPr>
          <w:sz w:val="20"/>
        </w:rPr>
      </w:pPr>
      <w:r>
        <w:rPr>
          <w:w w:val="110"/>
          <w:sz w:val="20"/>
        </w:rPr>
        <w:t>Indenizações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6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multas.</w:t>
      </w:r>
    </w:p>
    <w:p w14:paraId="52ED9547" w14:textId="77777777" w:rsidR="007C3660" w:rsidRDefault="007C3660" w:rsidP="00C01D81">
      <w:pPr>
        <w:pStyle w:val="Corpodetexto"/>
        <w:tabs>
          <w:tab w:val="left" w:pos="567"/>
        </w:tabs>
        <w:spacing w:before="119"/>
        <w:rPr>
          <w:sz w:val="20"/>
        </w:rPr>
      </w:pPr>
    </w:p>
    <w:p w14:paraId="7F849E7B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line="300" w:lineRule="auto"/>
        <w:ind w:right="1127" w:firstLine="707"/>
        <w:jc w:val="both"/>
        <w:rPr>
          <w:sz w:val="20"/>
        </w:rPr>
      </w:pP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extinção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configura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óbice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reconhecimento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 desequilíbrio econômico-financeiro, hipótese em que será concedida indenização por meio de termo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lastRenderedPageBreak/>
        <w:t>indenizatório</w:t>
      </w:r>
      <w:r>
        <w:rPr>
          <w:spacing w:val="40"/>
          <w:w w:val="110"/>
          <w:sz w:val="20"/>
        </w:rPr>
        <w:t xml:space="preserve"> </w:t>
      </w:r>
      <w:hyperlink r:id="rId55" w:anchor="art131">
        <w:r w:rsidR="007C3660">
          <w:rPr>
            <w:w w:val="110"/>
            <w:sz w:val="20"/>
          </w:rPr>
          <w:t>(</w:t>
        </w:r>
        <w:r w:rsidR="007C3660">
          <w:rPr>
            <w:color w:val="000080"/>
            <w:w w:val="110"/>
            <w:sz w:val="20"/>
            <w:u w:val="single" w:color="000080"/>
          </w:rPr>
          <w:t>art.</w:t>
        </w:r>
      </w:hyperlink>
      <w:hyperlink r:id="rId56" w:anchor="art131">
        <w:r w:rsidR="007C3660">
          <w:rPr>
            <w:color w:val="000080"/>
            <w:w w:val="110"/>
            <w:sz w:val="20"/>
            <w:u w:val="single" w:color="000080"/>
          </w:rPr>
          <w:t>131,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1"/>
            <w:u w:val="single" w:color="000080"/>
          </w:rPr>
          <w:t>caput,</w:t>
        </w:r>
        <w:r w:rsidR="007C3660">
          <w:rPr>
            <w:color w:val="000080"/>
            <w:spacing w:val="40"/>
            <w:w w:val="110"/>
            <w:sz w:val="21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n.º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14.133,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de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2021).</w:t>
        </w:r>
      </w:hyperlink>
    </w:p>
    <w:p w14:paraId="1DC0BEC9" w14:textId="77777777" w:rsidR="007C3660" w:rsidRDefault="007C3660" w:rsidP="00C01D81">
      <w:pPr>
        <w:pStyle w:val="Corpodetexto"/>
        <w:tabs>
          <w:tab w:val="left" w:pos="567"/>
        </w:tabs>
        <w:spacing w:before="55"/>
        <w:rPr>
          <w:sz w:val="20"/>
        </w:rPr>
      </w:pPr>
    </w:p>
    <w:p w14:paraId="0663E04B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1034"/>
        </w:tabs>
        <w:ind w:left="1034" w:right="998" w:hanging="711"/>
        <w:jc w:val="left"/>
      </w:pPr>
      <w:r>
        <w:rPr>
          <w:w w:val="115"/>
        </w:rPr>
        <w:t>CLÁUSULA DÉCIMA TERCEIRA – DOTAÇÃO ORÇAMENTÁRIA (</w:t>
      </w:r>
      <w:hyperlink r:id="rId57" w:anchor="art92">
        <w:r w:rsidR="007C3660">
          <w:rPr>
            <w:w w:val="115"/>
            <w:u w:val="single"/>
          </w:rPr>
          <w:t xml:space="preserve">art. 92, </w:t>
        </w:r>
      </w:hyperlink>
      <w:r>
        <w:rPr>
          <w:w w:val="115"/>
        </w:rPr>
        <w:t xml:space="preserve"> </w:t>
      </w:r>
      <w:hyperlink r:id="rId58" w:anchor="art92">
        <w:r w:rsidR="007C3660">
          <w:rPr>
            <w:spacing w:val="-2"/>
            <w:w w:val="115"/>
            <w:u w:val="single"/>
          </w:rPr>
          <w:t>VIII</w:t>
        </w:r>
      </w:hyperlink>
      <w:r>
        <w:rPr>
          <w:spacing w:val="-2"/>
          <w:w w:val="115"/>
        </w:rPr>
        <w:t>)</w:t>
      </w:r>
    </w:p>
    <w:p w14:paraId="40A0445C" w14:textId="77777777" w:rsidR="007C3660" w:rsidRDefault="007C3660" w:rsidP="00C01D81">
      <w:pPr>
        <w:pStyle w:val="Corpodetexto"/>
        <w:tabs>
          <w:tab w:val="left" w:pos="567"/>
        </w:tabs>
        <w:spacing w:before="75"/>
        <w:rPr>
          <w:b/>
        </w:rPr>
      </w:pPr>
    </w:p>
    <w:p w14:paraId="5F6B5037" w14:textId="296EA4D5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5"/>
        </w:tabs>
        <w:spacing w:line="312" w:lineRule="auto"/>
        <w:ind w:right="1137" w:firstLine="707"/>
        <w:jc w:val="both"/>
        <w:rPr>
          <w:sz w:val="20"/>
        </w:rPr>
      </w:pPr>
      <w:r>
        <w:rPr>
          <w:w w:val="115"/>
          <w:sz w:val="20"/>
        </w:rPr>
        <w:t xml:space="preserve">As despesas decorrentes da presente contratação correrão à conta de recursos específicos consignados no Orçamento Geral do Município deste exercício, na dotação discriminada: </w:t>
      </w:r>
      <w:r>
        <w:rPr>
          <w:b/>
          <w:w w:val="115"/>
          <w:sz w:val="20"/>
        </w:rPr>
        <w:t>(</w:t>
      </w:r>
      <w:r w:rsidR="0087727D">
        <w:rPr>
          <w:b/>
          <w:w w:val="115"/>
          <w:sz w:val="20"/>
        </w:rPr>
        <w:t>44 e 281</w:t>
      </w:r>
      <w:r>
        <w:rPr>
          <w:b/>
          <w:w w:val="115"/>
          <w:sz w:val="20"/>
        </w:rPr>
        <w:t>) 4.4.90.51.98</w:t>
      </w:r>
    </w:p>
    <w:p w14:paraId="32F1432B" w14:textId="77777777" w:rsidR="007C3660" w:rsidRDefault="007C3660" w:rsidP="00C01D81">
      <w:pPr>
        <w:pStyle w:val="Corpodetexto"/>
        <w:tabs>
          <w:tab w:val="left" w:pos="567"/>
        </w:tabs>
        <w:spacing w:before="51"/>
        <w:rPr>
          <w:b/>
          <w:sz w:val="20"/>
        </w:rPr>
      </w:pPr>
    </w:p>
    <w:p w14:paraId="6CAAA5C1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5"/>
        </w:tabs>
        <w:spacing w:before="1" w:line="312" w:lineRule="auto"/>
        <w:ind w:right="1137" w:firstLine="707"/>
        <w:jc w:val="both"/>
        <w:rPr>
          <w:sz w:val="20"/>
        </w:rPr>
      </w:pPr>
      <w:r>
        <w:rPr>
          <w:w w:val="110"/>
          <w:sz w:val="20"/>
        </w:rPr>
        <w:t xml:space="preserve">A dotação relativa aos exercícios financeiros subsequentes será indicada após aprovaçãoda Lei Orçamentária respectiva e liberação dos créditos correspondentes, mediante </w:t>
      </w:r>
      <w:r>
        <w:rPr>
          <w:spacing w:val="-2"/>
          <w:w w:val="110"/>
          <w:sz w:val="20"/>
        </w:rPr>
        <w:t>apostilamento.</w:t>
      </w:r>
    </w:p>
    <w:p w14:paraId="69A5D4D9" w14:textId="77777777" w:rsidR="007C3660" w:rsidRDefault="007C3660" w:rsidP="00C01D81">
      <w:pPr>
        <w:pStyle w:val="Corpodetexto"/>
        <w:tabs>
          <w:tab w:val="left" w:pos="567"/>
        </w:tabs>
        <w:spacing w:before="44"/>
        <w:rPr>
          <w:sz w:val="20"/>
        </w:rPr>
      </w:pPr>
    </w:p>
    <w:p w14:paraId="19E36CDD" w14:textId="77777777" w:rsidR="007C3660" w:rsidRDefault="00000000" w:rsidP="00C01D81">
      <w:pPr>
        <w:pStyle w:val="Ttulo2"/>
        <w:numPr>
          <w:ilvl w:val="0"/>
          <w:numId w:val="7"/>
        </w:numPr>
        <w:tabs>
          <w:tab w:val="left" w:pos="567"/>
          <w:tab w:val="left" w:pos="1034"/>
        </w:tabs>
        <w:ind w:left="1034" w:hanging="710"/>
        <w:jc w:val="left"/>
      </w:pPr>
      <w:r>
        <w:rPr>
          <w:w w:val="115"/>
        </w:rPr>
        <w:t>CLÁUSULA</w:t>
      </w:r>
      <w:r>
        <w:rPr>
          <w:spacing w:val="17"/>
          <w:w w:val="115"/>
        </w:rPr>
        <w:t xml:space="preserve"> </w:t>
      </w:r>
      <w:r>
        <w:rPr>
          <w:w w:val="115"/>
        </w:rPr>
        <w:t>DÉCIMA</w:t>
      </w:r>
      <w:r>
        <w:rPr>
          <w:spacing w:val="17"/>
          <w:w w:val="115"/>
        </w:rPr>
        <w:t xml:space="preserve"> </w:t>
      </w:r>
      <w:r>
        <w:rPr>
          <w:w w:val="115"/>
        </w:rPr>
        <w:t>QUARTA</w:t>
      </w:r>
      <w:r>
        <w:rPr>
          <w:spacing w:val="16"/>
          <w:w w:val="115"/>
        </w:rPr>
        <w:t xml:space="preserve"> </w:t>
      </w:r>
      <w:r>
        <w:rPr>
          <w:w w:val="115"/>
        </w:rPr>
        <w:t>–</w:t>
      </w:r>
      <w:r>
        <w:rPr>
          <w:spacing w:val="20"/>
          <w:w w:val="115"/>
        </w:rPr>
        <w:t xml:space="preserve"> </w:t>
      </w:r>
      <w:r>
        <w:rPr>
          <w:w w:val="115"/>
        </w:rPr>
        <w:t>DOS</w:t>
      </w:r>
      <w:r>
        <w:rPr>
          <w:spacing w:val="19"/>
          <w:w w:val="115"/>
        </w:rPr>
        <w:t xml:space="preserve"> </w:t>
      </w:r>
      <w:r>
        <w:rPr>
          <w:w w:val="115"/>
        </w:rPr>
        <w:t>CASOS</w:t>
      </w:r>
      <w:r>
        <w:rPr>
          <w:spacing w:val="17"/>
          <w:w w:val="115"/>
        </w:rPr>
        <w:t xml:space="preserve"> </w:t>
      </w:r>
      <w:r>
        <w:rPr>
          <w:w w:val="115"/>
        </w:rPr>
        <w:t>OMISSOS</w:t>
      </w:r>
      <w:r>
        <w:rPr>
          <w:spacing w:val="17"/>
          <w:w w:val="115"/>
        </w:rPr>
        <w:t xml:space="preserve"> </w:t>
      </w:r>
      <w:r>
        <w:rPr>
          <w:w w:val="115"/>
        </w:rPr>
        <w:t>(</w:t>
      </w:r>
      <w:hyperlink r:id="rId59" w:anchor="art92">
        <w:r w:rsidR="007C3660">
          <w:rPr>
            <w:w w:val="115"/>
            <w:u w:val="single"/>
          </w:rPr>
          <w:t>art.</w:t>
        </w:r>
        <w:r w:rsidR="007C3660">
          <w:rPr>
            <w:spacing w:val="18"/>
            <w:w w:val="115"/>
            <w:u w:val="single"/>
          </w:rPr>
          <w:t xml:space="preserve"> </w:t>
        </w:r>
        <w:r w:rsidR="007C3660">
          <w:rPr>
            <w:w w:val="115"/>
            <w:u w:val="single"/>
          </w:rPr>
          <w:t>92,</w:t>
        </w:r>
        <w:r w:rsidR="007C3660">
          <w:rPr>
            <w:spacing w:val="15"/>
            <w:w w:val="115"/>
            <w:u w:val="single"/>
          </w:rPr>
          <w:t xml:space="preserve"> </w:t>
        </w:r>
        <w:r w:rsidR="007C3660">
          <w:rPr>
            <w:spacing w:val="-4"/>
            <w:w w:val="115"/>
            <w:u w:val="single"/>
          </w:rPr>
          <w:t>III</w:t>
        </w:r>
      </w:hyperlink>
      <w:r>
        <w:rPr>
          <w:spacing w:val="-4"/>
          <w:w w:val="115"/>
        </w:rPr>
        <w:t>)</w:t>
      </w:r>
    </w:p>
    <w:p w14:paraId="44D42091" w14:textId="77777777" w:rsidR="007C3660" w:rsidRDefault="007C3660" w:rsidP="00C01D81">
      <w:pPr>
        <w:pStyle w:val="Corpodetexto"/>
        <w:tabs>
          <w:tab w:val="left" w:pos="567"/>
        </w:tabs>
        <w:spacing w:before="73"/>
        <w:rPr>
          <w:b/>
        </w:rPr>
      </w:pPr>
    </w:p>
    <w:p w14:paraId="18F2430E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line="312" w:lineRule="auto"/>
        <w:ind w:right="1128" w:firstLine="707"/>
        <w:jc w:val="both"/>
        <w:rPr>
          <w:sz w:val="20"/>
        </w:rPr>
      </w:pPr>
      <w:r>
        <w:rPr>
          <w:w w:val="110"/>
          <w:sz w:val="20"/>
        </w:rPr>
        <w:t>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casos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omissos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serão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decididos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contratante,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segundo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 xml:space="preserve">disposições contidas na </w:t>
      </w:r>
      <w:hyperlink r:id="rId60">
        <w:r w:rsidR="007C3660">
          <w:rPr>
            <w:w w:val="110"/>
            <w:sz w:val="20"/>
            <w:u w:val="single"/>
          </w:rPr>
          <w:t>Lei nº 14.133, de 2021</w:t>
        </w:r>
        <w:r w:rsidR="007C3660">
          <w:rPr>
            <w:w w:val="110"/>
            <w:sz w:val="20"/>
          </w:rPr>
          <w:t>,</w:t>
        </w:r>
      </w:hyperlink>
      <w:r>
        <w:rPr>
          <w:w w:val="110"/>
          <w:sz w:val="20"/>
        </w:rPr>
        <w:t xml:space="preserve"> e demais normas federais aplicáveis e, subsidiariamente, segundo as disposiçõescontidas na </w:t>
      </w:r>
      <w:hyperlink r:id="rId61">
        <w:r w:rsidR="007C3660">
          <w:rPr>
            <w:color w:val="000080"/>
            <w:w w:val="110"/>
            <w:sz w:val="20"/>
            <w:u w:val="single" w:color="000080"/>
          </w:rPr>
          <w:t>Lei nº 8.078, de 1990 – Código de Defesa do Consumidor</w:t>
        </w:r>
      </w:hyperlink>
      <w:r>
        <w:rPr>
          <w:color w:val="000080"/>
          <w:w w:val="110"/>
          <w:sz w:val="20"/>
        </w:rPr>
        <w:t xml:space="preserve"> </w:t>
      </w:r>
      <w:r>
        <w:rPr>
          <w:w w:val="110"/>
          <w:sz w:val="20"/>
        </w:rPr>
        <w:t>– e normas e princípios gerais doscontratos.</w:t>
      </w:r>
    </w:p>
    <w:p w14:paraId="2103248A" w14:textId="77777777" w:rsidR="007C3660" w:rsidRDefault="00000000" w:rsidP="00C01D81">
      <w:pPr>
        <w:pStyle w:val="Ttulo1"/>
        <w:numPr>
          <w:ilvl w:val="0"/>
          <w:numId w:val="7"/>
        </w:numPr>
        <w:tabs>
          <w:tab w:val="left" w:pos="567"/>
          <w:tab w:val="left" w:pos="683"/>
        </w:tabs>
        <w:spacing w:before="1"/>
        <w:ind w:left="683" w:hanging="359"/>
        <w:jc w:val="left"/>
      </w:pPr>
      <w:r>
        <w:rPr>
          <w:w w:val="115"/>
        </w:rPr>
        <w:t>CLÁUSULA</w:t>
      </w:r>
      <w:r>
        <w:rPr>
          <w:spacing w:val="18"/>
          <w:w w:val="115"/>
        </w:rPr>
        <w:t xml:space="preserve"> </w:t>
      </w:r>
      <w:r>
        <w:rPr>
          <w:w w:val="115"/>
        </w:rPr>
        <w:t>DÉCIMA</w:t>
      </w:r>
      <w:r>
        <w:rPr>
          <w:spacing w:val="17"/>
          <w:w w:val="115"/>
        </w:rPr>
        <w:t xml:space="preserve"> </w:t>
      </w:r>
      <w:r>
        <w:rPr>
          <w:w w:val="115"/>
        </w:rPr>
        <w:t>SEXTA</w:t>
      </w:r>
      <w:r>
        <w:rPr>
          <w:spacing w:val="19"/>
          <w:w w:val="115"/>
        </w:rPr>
        <w:t xml:space="preserve"> </w:t>
      </w:r>
      <w:r>
        <w:rPr>
          <w:w w:val="115"/>
        </w:rPr>
        <w:t>–</w:t>
      </w:r>
      <w:r>
        <w:rPr>
          <w:spacing w:val="15"/>
          <w:w w:val="115"/>
        </w:rPr>
        <w:t xml:space="preserve"> </w:t>
      </w:r>
      <w:r>
        <w:rPr>
          <w:spacing w:val="-2"/>
          <w:w w:val="115"/>
        </w:rPr>
        <w:t>ALTERAÇÕES</w:t>
      </w:r>
    </w:p>
    <w:p w14:paraId="109D7B4E" w14:textId="77777777" w:rsidR="007C3660" w:rsidRDefault="007C3660" w:rsidP="00C01D81">
      <w:pPr>
        <w:pStyle w:val="Corpodetexto"/>
        <w:tabs>
          <w:tab w:val="left" w:pos="567"/>
        </w:tabs>
        <w:spacing w:before="70"/>
        <w:rPr>
          <w:b/>
        </w:rPr>
      </w:pPr>
    </w:p>
    <w:p w14:paraId="04902985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line="314" w:lineRule="auto"/>
        <w:ind w:right="1127" w:firstLine="707"/>
        <w:jc w:val="both"/>
        <w:rPr>
          <w:sz w:val="20"/>
        </w:rPr>
      </w:pPr>
      <w:r>
        <w:rPr>
          <w:w w:val="115"/>
          <w:sz w:val="20"/>
        </w:rPr>
        <w:t xml:space="preserve">Eventuais alterações contratuais reger-se-ão pela disciplina dos </w:t>
      </w:r>
      <w:hyperlink r:id="rId62" w:anchor="art124">
        <w:r w:rsidR="007C3660">
          <w:rPr>
            <w:color w:val="000080"/>
            <w:w w:val="115"/>
            <w:sz w:val="20"/>
            <w:u w:val="single" w:color="000080"/>
          </w:rPr>
          <w:t>arts. 124 e</w:t>
        </w:r>
      </w:hyperlink>
      <w:r>
        <w:rPr>
          <w:color w:val="000080"/>
          <w:w w:val="115"/>
          <w:sz w:val="20"/>
        </w:rPr>
        <w:t xml:space="preserve"> </w:t>
      </w:r>
      <w:hyperlink r:id="rId63" w:anchor="art124">
        <w:r w:rsidR="007C3660">
          <w:rPr>
            <w:color w:val="000080"/>
            <w:w w:val="115"/>
            <w:sz w:val="20"/>
            <w:u w:val="single" w:color="000080"/>
          </w:rPr>
          <w:t>seguintes da</w:t>
        </w:r>
      </w:hyperlink>
      <w:hyperlink r:id="rId64" w:anchor="art124">
        <w:r w:rsidR="007C3660">
          <w:rPr>
            <w:color w:val="000080"/>
            <w:w w:val="115"/>
            <w:sz w:val="20"/>
            <w:u w:val="single" w:color="000080"/>
          </w:rPr>
          <w:t>Lei nº 14.133, de 2021</w:t>
        </w:r>
        <w:r w:rsidR="007C3660">
          <w:rPr>
            <w:w w:val="115"/>
            <w:sz w:val="20"/>
          </w:rPr>
          <w:t>.</w:t>
        </w:r>
      </w:hyperlink>
    </w:p>
    <w:p w14:paraId="2995800D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675E370E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before="1" w:line="312" w:lineRule="auto"/>
        <w:ind w:right="1132" w:firstLine="707"/>
        <w:jc w:val="both"/>
        <w:rPr>
          <w:sz w:val="20"/>
        </w:rPr>
      </w:pPr>
      <w:r>
        <w:rPr>
          <w:w w:val="115"/>
          <w:sz w:val="20"/>
        </w:rPr>
        <w:t xml:space="preserve">O contratado é obrigado a aceitar, nas mesmas condições contratuais, os </w:t>
      </w:r>
      <w:r>
        <w:rPr>
          <w:w w:val="110"/>
          <w:sz w:val="20"/>
        </w:rPr>
        <w:t xml:space="preserve">acréscimos ousupressões que se fizerem necessários, até o limite de 25% (vinte e cinco por cento) </w:t>
      </w:r>
      <w:r>
        <w:rPr>
          <w:w w:val="115"/>
          <w:sz w:val="20"/>
        </w:rPr>
        <w:t>do valor inicial atualizado do contrato.</w:t>
      </w:r>
    </w:p>
    <w:p w14:paraId="2473071A" w14:textId="77777777" w:rsidR="007C3660" w:rsidRDefault="007C3660" w:rsidP="00C01D81">
      <w:pPr>
        <w:pStyle w:val="Corpodetexto"/>
        <w:tabs>
          <w:tab w:val="left" w:pos="567"/>
        </w:tabs>
        <w:spacing w:before="46"/>
        <w:rPr>
          <w:sz w:val="20"/>
        </w:rPr>
      </w:pPr>
    </w:p>
    <w:p w14:paraId="6BE44350" w14:textId="77777777" w:rsidR="007C3660" w:rsidRDefault="00000000" w:rsidP="00C01D81">
      <w:pPr>
        <w:pStyle w:val="PargrafodaLista"/>
        <w:numPr>
          <w:ilvl w:val="1"/>
          <w:numId w:val="7"/>
        </w:numPr>
        <w:tabs>
          <w:tab w:val="left" w:pos="567"/>
          <w:tab w:val="left" w:pos="1737"/>
        </w:tabs>
        <w:spacing w:line="309" w:lineRule="auto"/>
        <w:ind w:right="1133" w:firstLine="707"/>
        <w:jc w:val="both"/>
        <w:rPr>
          <w:sz w:val="20"/>
        </w:rPr>
      </w:pPr>
      <w:r>
        <w:rPr>
          <w:w w:val="110"/>
          <w:sz w:val="20"/>
        </w:rPr>
        <w:t>Registros que não caracterizam alteração do contrato podem ser realizados por simples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apostila,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dispensada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celebração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aditivo,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forma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0"/>
          <w:w w:val="110"/>
          <w:sz w:val="20"/>
        </w:rPr>
        <w:t xml:space="preserve"> </w:t>
      </w:r>
      <w:hyperlink r:id="rId65" w:anchor="art136">
        <w:r w:rsidR="007C3660">
          <w:rPr>
            <w:color w:val="000080"/>
            <w:w w:val="110"/>
            <w:sz w:val="20"/>
            <w:u w:val="single" w:color="000080"/>
          </w:rPr>
          <w:t>art.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136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da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Lei</w:t>
        </w:r>
        <w:r w:rsidR="007C3660">
          <w:rPr>
            <w:color w:val="000080"/>
            <w:spacing w:val="40"/>
            <w:w w:val="110"/>
            <w:sz w:val="20"/>
            <w:u w:val="single" w:color="000080"/>
          </w:rPr>
          <w:t xml:space="preserve"> </w:t>
        </w:r>
        <w:r w:rsidR="007C3660">
          <w:rPr>
            <w:color w:val="000080"/>
            <w:w w:val="110"/>
            <w:sz w:val="20"/>
            <w:u w:val="single" w:color="000080"/>
          </w:rPr>
          <w:t>nº</w:t>
        </w:r>
      </w:hyperlink>
      <w:r>
        <w:rPr>
          <w:color w:val="000080"/>
          <w:w w:val="110"/>
          <w:sz w:val="20"/>
        </w:rPr>
        <w:t xml:space="preserve"> </w:t>
      </w:r>
      <w:hyperlink r:id="rId66" w:anchor="art136">
        <w:r w:rsidR="007C3660">
          <w:rPr>
            <w:color w:val="000080"/>
            <w:w w:val="110"/>
            <w:sz w:val="20"/>
            <w:u w:val="single" w:color="000080"/>
          </w:rPr>
          <w:t>14.133, de 2021</w:t>
        </w:r>
        <w:r w:rsidR="007C3660">
          <w:rPr>
            <w:w w:val="110"/>
            <w:sz w:val="20"/>
          </w:rPr>
          <w:t>.</w:t>
        </w:r>
      </w:hyperlink>
    </w:p>
    <w:p w14:paraId="2306587E" w14:textId="77777777" w:rsidR="007C3660" w:rsidRDefault="007C3660" w:rsidP="00C01D81">
      <w:pPr>
        <w:pStyle w:val="Corpodetexto"/>
        <w:tabs>
          <w:tab w:val="left" w:pos="567"/>
        </w:tabs>
        <w:spacing w:before="109"/>
        <w:rPr>
          <w:rFonts w:ascii="Times New Roman"/>
        </w:rPr>
      </w:pPr>
    </w:p>
    <w:p w14:paraId="457DA261" w14:textId="77777777" w:rsidR="007C3660" w:rsidRDefault="00000000" w:rsidP="00C01D81">
      <w:pPr>
        <w:pStyle w:val="Ttulo1"/>
        <w:tabs>
          <w:tab w:val="left" w:pos="567"/>
        </w:tabs>
        <w:ind w:left="1034"/>
      </w:pPr>
      <w:r>
        <w:rPr>
          <w:w w:val="115"/>
        </w:rPr>
        <w:t>CLÁUSULA</w:t>
      </w:r>
      <w:r>
        <w:rPr>
          <w:spacing w:val="9"/>
          <w:w w:val="115"/>
        </w:rPr>
        <w:t xml:space="preserve"> </w:t>
      </w:r>
      <w:r>
        <w:rPr>
          <w:w w:val="115"/>
        </w:rPr>
        <w:t>DÉCIMA</w:t>
      </w:r>
      <w:r>
        <w:rPr>
          <w:spacing w:val="10"/>
          <w:w w:val="115"/>
        </w:rPr>
        <w:t xml:space="preserve"> </w:t>
      </w:r>
      <w:r>
        <w:rPr>
          <w:w w:val="115"/>
        </w:rPr>
        <w:t>SÉTIMA</w:t>
      </w:r>
      <w:r>
        <w:rPr>
          <w:spacing w:val="10"/>
          <w:w w:val="115"/>
        </w:rPr>
        <w:t xml:space="preserve"> </w:t>
      </w:r>
      <w:r>
        <w:rPr>
          <w:w w:val="115"/>
        </w:rPr>
        <w:t>–</w:t>
      </w:r>
      <w:r>
        <w:rPr>
          <w:spacing w:val="11"/>
          <w:w w:val="115"/>
        </w:rPr>
        <w:t xml:space="preserve"> </w:t>
      </w:r>
      <w:r>
        <w:rPr>
          <w:spacing w:val="-2"/>
          <w:w w:val="115"/>
        </w:rPr>
        <w:t>PUBLICAÇÃO</w:t>
      </w:r>
    </w:p>
    <w:p w14:paraId="7FCB3D73" w14:textId="77777777" w:rsidR="007C3660" w:rsidRDefault="007C3660" w:rsidP="00C01D81">
      <w:pPr>
        <w:pStyle w:val="Corpodetexto"/>
        <w:tabs>
          <w:tab w:val="left" w:pos="567"/>
        </w:tabs>
        <w:spacing w:before="71"/>
        <w:rPr>
          <w:b/>
        </w:rPr>
      </w:pPr>
    </w:p>
    <w:p w14:paraId="3301594B" w14:textId="14B64271" w:rsidR="007C3660" w:rsidRDefault="00000000" w:rsidP="00C01D81">
      <w:pPr>
        <w:pStyle w:val="Corpodetexto"/>
        <w:tabs>
          <w:tab w:val="left" w:pos="567"/>
        </w:tabs>
        <w:spacing w:line="312" w:lineRule="auto"/>
        <w:ind w:left="324" w:right="1128" w:firstLine="707"/>
        <w:jc w:val="both"/>
      </w:pPr>
      <w:r>
        <w:rPr>
          <w:w w:val="115"/>
        </w:rPr>
        <w:t>16.1.</w:t>
      </w:r>
      <w:r>
        <w:rPr>
          <w:spacing w:val="-8"/>
          <w:w w:val="115"/>
        </w:rPr>
        <w:t xml:space="preserve"> </w:t>
      </w:r>
      <w:r>
        <w:rPr>
          <w:w w:val="115"/>
        </w:rPr>
        <w:t>Incumbirá</w:t>
      </w:r>
      <w:r>
        <w:rPr>
          <w:spacing w:val="-7"/>
          <w:w w:val="115"/>
        </w:rPr>
        <w:t xml:space="preserve"> </w:t>
      </w:r>
      <w:r>
        <w:rPr>
          <w:w w:val="115"/>
        </w:rPr>
        <w:t>ao</w:t>
      </w:r>
      <w:r>
        <w:rPr>
          <w:spacing w:val="-8"/>
          <w:w w:val="115"/>
        </w:rPr>
        <w:t xml:space="preserve"> </w:t>
      </w:r>
      <w:r>
        <w:rPr>
          <w:w w:val="115"/>
        </w:rPr>
        <w:t>contratante</w:t>
      </w:r>
      <w:r>
        <w:rPr>
          <w:spacing w:val="-7"/>
          <w:w w:val="115"/>
        </w:rPr>
        <w:t xml:space="preserve"> </w:t>
      </w:r>
      <w:r>
        <w:rPr>
          <w:w w:val="115"/>
        </w:rPr>
        <w:t>divulgar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8"/>
          <w:w w:val="115"/>
        </w:rPr>
        <w:t xml:space="preserve"> </w:t>
      </w:r>
      <w:r>
        <w:rPr>
          <w:w w:val="115"/>
        </w:rPr>
        <w:t>presente</w:t>
      </w:r>
      <w:r>
        <w:rPr>
          <w:spacing w:val="-8"/>
          <w:w w:val="115"/>
        </w:rPr>
        <w:t xml:space="preserve"> </w:t>
      </w:r>
      <w:r>
        <w:rPr>
          <w:w w:val="115"/>
        </w:rPr>
        <w:t>instrumento</w:t>
      </w:r>
      <w:r>
        <w:rPr>
          <w:spacing w:val="-7"/>
          <w:w w:val="115"/>
        </w:rPr>
        <w:t xml:space="preserve"> </w:t>
      </w:r>
      <w:r>
        <w:rPr>
          <w:w w:val="115"/>
        </w:rPr>
        <w:t>no</w:t>
      </w:r>
      <w:r>
        <w:rPr>
          <w:spacing w:val="-8"/>
          <w:w w:val="115"/>
        </w:rPr>
        <w:t xml:space="preserve"> </w:t>
      </w:r>
      <w:r>
        <w:rPr>
          <w:w w:val="115"/>
        </w:rPr>
        <w:t xml:space="preserve">Portal Nacional de Contratações Públicas (PNCP), na forma prevista no </w:t>
      </w:r>
      <w:hyperlink r:id="rId67" w:anchor="art94">
        <w:r w:rsidR="007C3660">
          <w:rPr>
            <w:color w:val="000080"/>
            <w:w w:val="115"/>
            <w:u w:val="single" w:color="000080"/>
          </w:rPr>
          <w:t>art. 94 da Lei</w:t>
        </w:r>
      </w:hyperlink>
      <w:r>
        <w:rPr>
          <w:color w:val="000080"/>
          <w:w w:val="115"/>
        </w:rPr>
        <w:t xml:space="preserve"> </w:t>
      </w:r>
      <w:hyperlink r:id="rId68" w:anchor="art94">
        <w:r w:rsidR="007C3660">
          <w:rPr>
            <w:color w:val="000080"/>
            <w:w w:val="115"/>
            <w:u w:val="single" w:color="000080"/>
          </w:rPr>
          <w:t>14.133,</w:t>
        </w:r>
        <w:r w:rsidR="007C3660">
          <w:rPr>
            <w:color w:val="000080"/>
            <w:spacing w:val="-6"/>
            <w:w w:val="115"/>
            <w:u w:val="single" w:color="000080"/>
          </w:rPr>
          <w:t xml:space="preserve"> </w:t>
        </w:r>
        <w:r w:rsidR="007C3660">
          <w:rPr>
            <w:color w:val="000080"/>
            <w:w w:val="115"/>
            <w:u w:val="single" w:color="000080"/>
          </w:rPr>
          <w:t>de</w:t>
        </w:r>
        <w:r w:rsidR="007C3660">
          <w:rPr>
            <w:color w:val="000080"/>
            <w:spacing w:val="-6"/>
            <w:w w:val="115"/>
            <w:u w:val="single" w:color="000080"/>
          </w:rPr>
          <w:t xml:space="preserve"> </w:t>
        </w:r>
        <w:r w:rsidR="007C3660">
          <w:rPr>
            <w:color w:val="000080"/>
            <w:w w:val="115"/>
            <w:u w:val="single" w:color="000080"/>
          </w:rPr>
          <w:t>2021</w:t>
        </w:r>
      </w:hyperlink>
      <w:r>
        <w:rPr>
          <w:w w:val="115"/>
        </w:rPr>
        <w:t>,</w:t>
      </w:r>
      <w:r>
        <w:rPr>
          <w:spacing w:val="-6"/>
          <w:w w:val="115"/>
        </w:rPr>
        <w:t xml:space="preserve"> </w:t>
      </w:r>
      <w:r>
        <w:rPr>
          <w:w w:val="115"/>
        </w:rPr>
        <w:t>bem</w:t>
      </w:r>
      <w:r>
        <w:rPr>
          <w:spacing w:val="-6"/>
          <w:w w:val="115"/>
        </w:rPr>
        <w:t xml:space="preserve"> </w:t>
      </w:r>
      <w:r>
        <w:rPr>
          <w:w w:val="115"/>
        </w:rPr>
        <w:t>como</w:t>
      </w:r>
      <w:r>
        <w:rPr>
          <w:spacing w:val="-6"/>
          <w:w w:val="115"/>
        </w:rPr>
        <w:t xml:space="preserve"> </w:t>
      </w:r>
      <w:r>
        <w:rPr>
          <w:w w:val="115"/>
        </w:rPr>
        <w:t>no</w:t>
      </w:r>
      <w:r>
        <w:rPr>
          <w:spacing w:val="-6"/>
          <w:w w:val="115"/>
        </w:rPr>
        <w:t xml:space="preserve"> </w:t>
      </w:r>
      <w:r>
        <w:rPr>
          <w:w w:val="115"/>
        </w:rPr>
        <w:t>respectivo</w:t>
      </w:r>
      <w:r>
        <w:rPr>
          <w:spacing w:val="-15"/>
          <w:w w:val="115"/>
        </w:rPr>
        <w:t xml:space="preserve"> </w:t>
      </w:r>
      <w:r>
        <w:rPr>
          <w:w w:val="115"/>
        </w:rPr>
        <w:t>sítio</w:t>
      </w:r>
      <w:r>
        <w:rPr>
          <w:spacing w:val="-14"/>
          <w:w w:val="115"/>
        </w:rPr>
        <w:t xml:space="preserve"> </w:t>
      </w:r>
      <w:r>
        <w:rPr>
          <w:w w:val="115"/>
        </w:rPr>
        <w:t>oficial</w:t>
      </w:r>
      <w:r>
        <w:rPr>
          <w:spacing w:val="-14"/>
          <w:w w:val="115"/>
        </w:rPr>
        <w:t xml:space="preserve"> </w:t>
      </w:r>
      <w:r>
        <w:rPr>
          <w:w w:val="115"/>
        </w:rPr>
        <w:t>na</w:t>
      </w:r>
      <w:r>
        <w:rPr>
          <w:spacing w:val="-14"/>
          <w:w w:val="115"/>
        </w:rPr>
        <w:t xml:space="preserve"> </w:t>
      </w:r>
      <w:r>
        <w:rPr>
          <w:w w:val="115"/>
        </w:rPr>
        <w:t>Internet,</w:t>
      </w:r>
      <w:r>
        <w:rPr>
          <w:spacing w:val="-15"/>
          <w:w w:val="115"/>
        </w:rPr>
        <w:t xml:space="preserve"> </w:t>
      </w:r>
      <w:r>
        <w:rPr>
          <w:w w:val="115"/>
        </w:rPr>
        <w:t>em</w:t>
      </w:r>
      <w:r>
        <w:rPr>
          <w:spacing w:val="-14"/>
          <w:w w:val="115"/>
        </w:rPr>
        <w:t xml:space="preserve"> </w:t>
      </w:r>
      <w:r>
        <w:rPr>
          <w:w w:val="115"/>
        </w:rPr>
        <w:t>atenção</w:t>
      </w:r>
      <w:r>
        <w:rPr>
          <w:spacing w:val="-14"/>
          <w:w w:val="115"/>
        </w:rPr>
        <w:t xml:space="preserve"> </w:t>
      </w:r>
      <w:r>
        <w:rPr>
          <w:w w:val="115"/>
        </w:rPr>
        <w:t xml:space="preserve">ao </w:t>
      </w:r>
      <w:hyperlink r:id="rId69" w:anchor="art8§2">
        <w:r w:rsidR="007C3660">
          <w:rPr>
            <w:color w:val="000080"/>
            <w:w w:val="115"/>
            <w:u w:val="single" w:color="000080"/>
          </w:rPr>
          <w:t>art. 8º, §2º, da Lei n. 12.527, de 2011</w:t>
        </w:r>
        <w:r w:rsidR="007C3660">
          <w:rPr>
            <w:w w:val="115"/>
          </w:rPr>
          <w:t>,</w:t>
        </w:r>
      </w:hyperlink>
      <w:r>
        <w:rPr>
          <w:w w:val="115"/>
        </w:rPr>
        <w:t xml:space="preserve"> c/c </w:t>
      </w:r>
      <w:hyperlink r:id="rId70" w:anchor="art7§3">
        <w:r w:rsidR="007C3660">
          <w:rPr>
            <w:color w:val="000080"/>
            <w:w w:val="115"/>
            <w:u w:val="single" w:color="000080"/>
          </w:rPr>
          <w:t>art. 7º, §3º,</w:t>
        </w:r>
      </w:hyperlink>
      <w:hyperlink r:id="rId71" w:anchor="art7§3">
        <w:r w:rsidR="007C3660">
          <w:rPr>
            <w:color w:val="000080"/>
            <w:w w:val="115"/>
            <w:u w:val="single" w:color="000080"/>
          </w:rPr>
          <w:t>inciso V, do Decreto n.</w:t>
        </w:r>
      </w:hyperlink>
      <w:r>
        <w:rPr>
          <w:color w:val="000080"/>
          <w:w w:val="115"/>
        </w:rPr>
        <w:t xml:space="preserve"> </w:t>
      </w:r>
      <w:hyperlink r:id="rId72" w:anchor="art7§3">
        <w:r w:rsidR="007C3660">
          <w:rPr>
            <w:color w:val="000080"/>
            <w:w w:val="115"/>
            <w:u w:val="single" w:color="000080"/>
          </w:rPr>
          <w:t>7.724, de 2012.</w:t>
        </w:r>
      </w:hyperlink>
    </w:p>
    <w:p w14:paraId="55CB571B" w14:textId="77777777" w:rsidR="007C3660" w:rsidRDefault="00000000" w:rsidP="00C01D81">
      <w:pPr>
        <w:pStyle w:val="Ttulo2"/>
        <w:tabs>
          <w:tab w:val="left" w:pos="567"/>
        </w:tabs>
        <w:spacing w:before="102"/>
        <w:ind w:left="0" w:right="2890"/>
        <w:jc w:val="right"/>
      </w:pPr>
      <w:r>
        <w:rPr>
          <w:w w:val="115"/>
        </w:rPr>
        <w:t>CLÁUSULA</w:t>
      </w:r>
      <w:r>
        <w:rPr>
          <w:spacing w:val="6"/>
          <w:w w:val="115"/>
        </w:rPr>
        <w:t xml:space="preserve"> </w:t>
      </w:r>
      <w:r>
        <w:rPr>
          <w:w w:val="115"/>
        </w:rPr>
        <w:t>DÉCIMA</w:t>
      </w:r>
      <w:r>
        <w:rPr>
          <w:spacing w:val="6"/>
          <w:w w:val="115"/>
        </w:rPr>
        <w:t xml:space="preserve"> </w:t>
      </w:r>
      <w:r>
        <w:rPr>
          <w:w w:val="115"/>
        </w:rPr>
        <w:t>OITAVA–</w:t>
      </w:r>
      <w:r>
        <w:rPr>
          <w:spacing w:val="6"/>
          <w:w w:val="115"/>
        </w:rPr>
        <w:t xml:space="preserve"> </w:t>
      </w:r>
      <w:r>
        <w:rPr>
          <w:w w:val="115"/>
        </w:rPr>
        <w:t>FORO</w:t>
      </w:r>
      <w:r>
        <w:rPr>
          <w:spacing w:val="8"/>
          <w:w w:val="115"/>
        </w:rPr>
        <w:t xml:space="preserve"> </w:t>
      </w:r>
      <w:r>
        <w:rPr>
          <w:w w:val="115"/>
        </w:rPr>
        <w:t>(</w:t>
      </w:r>
      <w:hyperlink r:id="rId73" w:anchor="art92§1">
        <w:r w:rsidR="007C3660">
          <w:rPr>
            <w:color w:val="000080"/>
            <w:w w:val="115"/>
            <w:u w:val="single" w:color="000080"/>
          </w:rPr>
          <w:t>art.</w:t>
        </w:r>
        <w:r w:rsidR="007C3660">
          <w:rPr>
            <w:color w:val="000080"/>
            <w:spacing w:val="6"/>
            <w:w w:val="115"/>
            <w:u w:val="single" w:color="000080"/>
          </w:rPr>
          <w:t xml:space="preserve"> </w:t>
        </w:r>
        <w:r w:rsidR="007C3660">
          <w:rPr>
            <w:color w:val="000080"/>
            <w:w w:val="115"/>
            <w:u w:val="single" w:color="000080"/>
          </w:rPr>
          <w:t>92,</w:t>
        </w:r>
        <w:r w:rsidR="007C3660">
          <w:rPr>
            <w:color w:val="000080"/>
            <w:spacing w:val="6"/>
            <w:w w:val="115"/>
            <w:u w:val="single" w:color="000080"/>
          </w:rPr>
          <w:t xml:space="preserve"> </w:t>
        </w:r>
        <w:r w:rsidR="007C3660">
          <w:rPr>
            <w:color w:val="000080"/>
            <w:spacing w:val="-4"/>
            <w:w w:val="115"/>
            <w:u w:val="single" w:color="000080"/>
          </w:rPr>
          <w:t>§1º</w:t>
        </w:r>
      </w:hyperlink>
      <w:r>
        <w:rPr>
          <w:spacing w:val="-4"/>
          <w:w w:val="115"/>
        </w:rPr>
        <w:t>)</w:t>
      </w:r>
    </w:p>
    <w:p w14:paraId="74D97DDF" w14:textId="77777777" w:rsidR="007C3660" w:rsidRDefault="007C3660" w:rsidP="00C01D81">
      <w:pPr>
        <w:pStyle w:val="Corpodetexto"/>
        <w:tabs>
          <w:tab w:val="left" w:pos="567"/>
        </w:tabs>
        <w:spacing w:before="74"/>
        <w:rPr>
          <w:b/>
        </w:rPr>
      </w:pPr>
    </w:p>
    <w:p w14:paraId="56BED6C3" w14:textId="77777777" w:rsidR="007C3660" w:rsidRDefault="00000000" w:rsidP="00C01D81">
      <w:pPr>
        <w:pStyle w:val="PargrafodaLista"/>
        <w:numPr>
          <w:ilvl w:val="1"/>
          <w:numId w:val="2"/>
        </w:numPr>
        <w:tabs>
          <w:tab w:val="left" w:pos="567"/>
          <w:tab w:val="left" w:pos="1738"/>
        </w:tabs>
        <w:spacing w:line="312" w:lineRule="auto"/>
        <w:ind w:right="1125" w:firstLine="707"/>
        <w:jc w:val="both"/>
        <w:rPr>
          <w:sz w:val="20"/>
        </w:rPr>
      </w:pPr>
      <w:r>
        <w:rPr>
          <w:w w:val="115"/>
          <w:sz w:val="20"/>
        </w:rPr>
        <w:t>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foro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competente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toda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qualquer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ação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decorrente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presente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contrato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é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 xml:space="preserve">o Foro de MORRO DA FUMAÇA, Estado de Santa Catarina, conforme </w:t>
      </w:r>
      <w:hyperlink r:id="rId74" w:anchor="art92§1">
        <w:r w:rsidR="007C3660">
          <w:rPr>
            <w:color w:val="000080"/>
            <w:w w:val="115"/>
            <w:sz w:val="20"/>
            <w:u w:val="single" w:color="000080"/>
          </w:rPr>
          <w:t>art. 92, §1º, da Lei nº</w:t>
        </w:r>
      </w:hyperlink>
      <w:r>
        <w:rPr>
          <w:color w:val="000080"/>
          <w:w w:val="115"/>
          <w:sz w:val="20"/>
        </w:rPr>
        <w:t xml:space="preserve"> </w:t>
      </w:r>
      <w:hyperlink r:id="rId75" w:anchor="art92§1">
        <w:r w:rsidR="007C3660">
          <w:rPr>
            <w:color w:val="000080"/>
            <w:spacing w:val="-2"/>
            <w:w w:val="115"/>
            <w:sz w:val="20"/>
            <w:u w:val="single" w:color="000080"/>
          </w:rPr>
          <w:t>14.133/21.</w:t>
        </w:r>
      </w:hyperlink>
    </w:p>
    <w:p w14:paraId="7241CF54" w14:textId="77777777" w:rsidR="007C3660" w:rsidRDefault="00000000" w:rsidP="00C01D81">
      <w:pPr>
        <w:pStyle w:val="PargrafodaLista"/>
        <w:numPr>
          <w:ilvl w:val="1"/>
          <w:numId w:val="2"/>
        </w:numPr>
        <w:tabs>
          <w:tab w:val="left" w:pos="567"/>
          <w:tab w:val="left" w:pos="1738"/>
        </w:tabs>
        <w:spacing w:before="99" w:line="312" w:lineRule="auto"/>
        <w:ind w:right="1124" w:firstLine="707"/>
        <w:jc w:val="both"/>
      </w:pPr>
      <w:r>
        <w:rPr>
          <w:w w:val="110"/>
        </w:rPr>
        <w:t>Nada mais havendo a ser declarado, foi dada por encerrada o presente contrato</w:t>
      </w:r>
      <w:r>
        <w:rPr>
          <w:spacing w:val="40"/>
          <w:w w:val="110"/>
        </w:rPr>
        <w:t xml:space="preserve"> </w:t>
      </w:r>
      <w:r>
        <w:rPr>
          <w:w w:val="110"/>
        </w:rPr>
        <w:t>que,</w:t>
      </w:r>
      <w:r>
        <w:rPr>
          <w:spacing w:val="40"/>
          <w:w w:val="110"/>
        </w:rPr>
        <w:t xml:space="preserve"> </w:t>
      </w:r>
      <w:r>
        <w:rPr>
          <w:w w:val="110"/>
        </w:rPr>
        <w:t>lido</w:t>
      </w:r>
      <w:r>
        <w:rPr>
          <w:spacing w:val="40"/>
          <w:w w:val="110"/>
        </w:rPr>
        <w:t xml:space="preserve"> </w:t>
      </w:r>
      <w:r>
        <w:rPr>
          <w:w w:val="110"/>
        </w:rPr>
        <w:t>e</w:t>
      </w:r>
      <w:r>
        <w:rPr>
          <w:spacing w:val="40"/>
          <w:w w:val="110"/>
        </w:rPr>
        <w:t xml:space="preserve"> </w:t>
      </w:r>
      <w:r>
        <w:rPr>
          <w:w w:val="110"/>
        </w:rPr>
        <w:t>achado</w:t>
      </w:r>
      <w:r>
        <w:rPr>
          <w:spacing w:val="40"/>
          <w:w w:val="110"/>
        </w:rPr>
        <w:t xml:space="preserve"> </w:t>
      </w:r>
      <w:r>
        <w:rPr>
          <w:w w:val="110"/>
        </w:rPr>
        <w:t>conforme,</w:t>
      </w:r>
      <w:r>
        <w:rPr>
          <w:spacing w:val="40"/>
          <w:w w:val="110"/>
        </w:rPr>
        <w:t xml:space="preserve"> </w:t>
      </w:r>
      <w:r>
        <w:rPr>
          <w:w w:val="110"/>
        </w:rPr>
        <w:t>vai</w:t>
      </w:r>
      <w:r>
        <w:rPr>
          <w:spacing w:val="40"/>
          <w:w w:val="110"/>
        </w:rPr>
        <w:t xml:space="preserve"> </w:t>
      </w:r>
      <w:r>
        <w:rPr>
          <w:w w:val="110"/>
        </w:rPr>
        <w:t>assinado</w:t>
      </w:r>
      <w:r>
        <w:rPr>
          <w:spacing w:val="40"/>
          <w:w w:val="110"/>
        </w:rPr>
        <w:t xml:space="preserve"> </w:t>
      </w:r>
      <w:r>
        <w:rPr>
          <w:w w:val="110"/>
        </w:rPr>
        <w:t>pelas</w:t>
      </w:r>
      <w:r>
        <w:rPr>
          <w:spacing w:val="40"/>
          <w:w w:val="110"/>
        </w:rPr>
        <w:t xml:space="preserve"> </w:t>
      </w:r>
      <w:r>
        <w:rPr>
          <w:w w:val="110"/>
        </w:rPr>
        <w:t>partes.</w:t>
      </w:r>
    </w:p>
    <w:p w14:paraId="61BBB735" w14:textId="77777777" w:rsidR="007C3660" w:rsidRDefault="007C3660" w:rsidP="00C01D81">
      <w:pPr>
        <w:pStyle w:val="Corpodetexto"/>
        <w:tabs>
          <w:tab w:val="left" w:pos="567"/>
        </w:tabs>
        <w:rPr>
          <w:sz w:val="22"/>
        </w:rPr>
      </w:pPr>
    </w:p>
    <w:p w14:paraId="79706975" w14:textId="77777777" w:rsidR="007C3660" w:rsidRDefault="007C3660" w:rsidP="00C01D81">
      <w:pPr>
        <w:pStyle w:val="Corpodetexto"/>
        <w:tabs>
          <w:tab w:val="left" w:pos="567"/>
        </w:tabs>
        <w:spacing w:before="69"/>
        <w:rPr>
          <w:sz w:val="22"/>
        </w:rPr>
      </w:pPr>
    </w:p>
    <w:p w14:paraId="688A9B59" w14:textId="6BFE1717" w:rsidR="007C3660" w:rsidRDefault="00000000" w:rsidP="00C01D81">
      <w:pPr>
        <w:pStyle w:val="Corpodetexto"/>
        <w:tabs>
          <w:tab w:val="left" w:pos="567"/>
          <w:tab w:val="left" w:pos="4320"/>
        </w:tabs>
        <w:spacing w:before="1"/>
        <w:ind w:right="2972"/>
        <w:jc w:val="right"/>
      </w:pPr>
      <w:r>
        <w:rPr>
          <w:w w:val="120"/>
        </w:rPr>
        <w:lastRenderedPageBreak/>
        <w:t>MORRO</w:t>
      </w:r>
      <w:r>
        <w:rPr>
          <w:spacing w:val="16"/>
          <w:w w:val="120"/>
        </w:rPr>
        <w:t xml:space="preserve"> </w:t>
      </w:r>
      <w:r>
        <w:rPr>
          <w:w w:val="120"/>
        </w:rPr>
        <w:t>DA</w:t>
      </w:r>
      <w:r>
        <w:rPr>
          <w:spacing w:val="15"/>
          <w:w w:val="120"/>
        </w:rPr>
        <w:t xml:space="preserve"> </w:t>
      </w:r>
      <w:r>
        <w:rPr>
          <w:w w:val="120"/>
        </w:rPr>
        <w:t>FUMAÇA-SC,</w:t>
      </w:r>
      <w:r>
        <w:rPr>
          <w:spacing w:val="13"/>
          <w:w w:val="125"/>
        </w:rPr>
        <w:t xml:space="preserve"> </w:t>
      </w:r>
      <w:r>
        <w:rPr>
          <w:w w:val="125"/>
        </w:rPr>
        <w:t>...</w:t>
      </w:r>
      <w:r>
        <w:rPr>
          <w:spacing w:val="14"/>
          <w:w w:val="125"/>
        </w:rPr>
        <w:t xml:space="preserve"> </w:t>
      </w:r>
      <w:r>
        <w:rPr>
          <w:spacing w:val="-5"/>
          <w:w w:val="120"/>
        </w:rPr>
        <w:t>de</w:t>
      </w:r>
      <w:r>
        <w:tab/>
      </w:r>
      <w:r>
        <w:rPr>
          <w:w w:val="115"/>
        </w:rPr>
        <w:t>de</w:t>
      </w:r>
      <w:r>
        <w:rPr>
          <w:spacing w:val="-3"/>
          <w:w w:val="120"/>
        </w:rPr>
        <w:t xml:space="preserve"> </w:t>
      </w:r>
      <w:r w:rsidR="002F651F">
        <w:rPr>
          <w:spacing w:val="-2"/>
          <w:w w:val="120"/>
        </w:rPr>
        <w:t>2026</w:t>
      </w:r>
      <w:r>
        <w:rPr>
          <w:spacing w:val="-2"/>
          <w:w w:val="120"/>
        </w:rPr>
        <w:t>.</w:t>
      </w:r>
    </w:p>
    <w:p w14:paraId="28768A43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66A2F984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154B1A3E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7D3A7577" w14:textId="77777777" w:rsidR="007C3660" w:rsidRDefault="00000000" w:rsidP="00C01D81">
      <w:pPr>
        <w:pStyle w:val="Corpodetexto"/>
        <w:tabs>
          <w:tab w:val="left" w:pos="567"/>
        </w:tabs>
        <w:spacing w:before="6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0B857E14" wp14:editId="1B4272D3">
                <wp:simplePos x="0" y="0"/>
                <wp:positionH relativeFrom="page">
                  <wp:posOffset>2960370</wp:posOffset>
                </wp:positionH>
                <wp:positionV relativeFrom="paragraph">
                  <wp:posOffset>203547</wp:posOffset>
                </wp:positionV>
                <wp:extent cx="1729739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97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29739">
                              <a:moveTo>
                                <a:pt x="0" y="0"/>
                              </a:moveTo>
                              <a:lnTo>
                                <a:pt x="172974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C943B" id="Graphic 47" o:spid="_x0000_s1026" style="position:absolute;margin-left:233.1pt;margin-top:16.05pt;width:136.2pt;height:.1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29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" path="m,l1729740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46B9583B" w14:textId="77777777" w:rsidR="007C3660" w:rsidRDefault="00000000" w:rsidP="00C01D81">
      <w:pPr>
        <w:pStyle w:val="Corpodetexto"/>
        <w:tabs>
          <w:tab w:val="left" w:pos="567"/>
        </w:tabs>
        <w:spacing w:before="97"/>
        <w:ind w:left="2693"/>
      </w:pPr>
      <w:r>
        <w:rPr>
          <w:w w:val="115"/>
        </w:rPr>
        <w:t>Representante</w:t>
      </w:r>
      <w:r>
        <w:rPr>
          <w:spacing w:val="-9"/>
          <w:w w:val="115"/>
        </w:rPr>
        <w:t xml:space="preserve"> </w:t>
      </w:r>
      <w:r>
        <w:rPr>
          <w:w w:val="115"/>
        </w:rPr>
        <w:t>legal</w:t>
      </w:r>
      <w:r>
        <w:rPr>
          <w:spacing w:val="-9"/>
          <w:w w:val="115"/>
        </w:rPr>
        <w:t xml:space="preserve"> </w:t>
      </w:r>
      <w:r>
        <w:rPr>
          <w:w w:val="115"/>
        </w:rPr>
        <w:t>da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CONTRATANTE</w:t>
      </w:r>
    </w:p>
    <w:p w14:paraId="4F7AAEF7" w14:textId="77777777" w:rsidR="007C3660" w:rsidRDefault="007C3660" w:rsidP="00C01D81">
      <w:pPr>
        <w:pStyle w:val="Corpodetexto"/>
        <w:tabs>
          <w:tab w:val="left" w:pos="567"/>
        </w:tabs>
        <w:rPr>
          <w:sz w:val="20"/>
        </w:rPr>
      </w:pPr>
    </w:p>
    <w:p w14:paraId="30972A46" w14:textId="77777777" w:rsidR="007C3660" w:rsidRDefault="00000000" w:rsidP="00C01D81">
      <w:pPr>
        <w:pStyle w:val="Corpodetexto"/>
        <w:tabs>
          <w:tab w:val="left" w:pos="567"/>
        </w:tabs>
        <w:spacing w:before="13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5F3BCCE9" wp14:editId="1430F2B2">
                <wp:simplePos x="0" y="0"/>
                <wp:positionH relativeFrom="page">
                  <wp:posOffset>2960370</wp:posOffset>
                </wp:positionH>
                <wp:positionV relativeFrom="paragraph">
                  <wp:posOffset>252276</wp:posOffset>
                </wp:positionV>
                <wp:extent cx="1729739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97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29739">
                              <a:moveTo>
                                <a:pt x="0" y="0"/>
                              </a:moveTo>
                              <a:lnTo>
                                <a:pt x="172974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478D3" id="Graphic 48" o:spid="_x0000_s1026" style="position:absolute;margin-left:233.1pt;margin-top:19.85pt;width:136.2pt;height:.1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29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" path="m,l1729740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323D9287" w14:textId="77777777" w:rsidR="007C3660" w:rsidRDefault="00000000" w:rsidP="00C01D81">
      <w:pPr>
        <w:pStyle w:val="Corpodetexto"/>
        <w:tabs>
          <w:tab w:val="left" w:pos="567"/>
        </w:tabs>
        <w:spacing w:before="98"/>
        <w:ind w:left="2768"/>
      </w:pPr>
      <w:r>
        <w:rPr>
          <w:w w:val="115"/>
        </w:rPr>
        <w:t>Representante</w:t>
      </w:r>
      <w:r>
        <w:rPr>
          <w:spacing w:val="-9"/>
          <w:w w:val="115"/>
        </w:rPr>
        <w:t xml:space="preserve"> </w:t>
      </w:r>
      <w:r>
        <w:rPr>
          <w:w w:val="115"/>
        </w:rPr>
        <w:t>legal</w:t>
      </w:r>
      <w:r>
        <w:rPr>
          <w:spacing w:val="-9"/>
          <w:w w:val="115"/>
        </w:rPr>
        <w:t xml:space="preserve"> </w:t>
      </w:r>
      <w:r>
        <w:rPr>
          <w:w w:val="115"/>
        </w:rPr>
        <w:t>da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CONTRATADA</w:t>
      </w:r>
    </w:p>
    <w:p w14:paraId="7F2B0960" w14:textId="77777777" w:rsidR="007C3660" w:rsidRDefault="007C3660" w:rsidP="00C01D81">
      <w:pPr>
        <w:pStyle w:val="Corpodetexto"/>
        <w:tabs>
          <w:tab w:val="left" w:pos="567"/>
        </w:tabs>
      </w:pPr>
    </w:p>
    <w:p w14:paraId="31139AE4" w14:textId="77777777" w:rsidR="007C3660" w:rsidRDefault="007C3660" w:rsidP="00C01D81">
      <w:pPr>
        <w:pStyle w:val="Corpodetexto"/>
        <w:tabs>
          <w:tab w:val="left" w:pos="567"/>
        </w:tabs>
      </w:pPr>
    </w:p>
    <w:sectPr w:rsidR="007C3660">
      <w:headerReference w:type="default" r:id="rId76"/>
      <w:footerReference w:type="default" r:id="rId77"/>
      <w:pgSz w:w="11930" w:h="16860"/>
      <w:pgMar w:top="1180" w:right="0" w:bottom="280" w:left="1133" w:header="6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84EEF" w14:textId="77777777" w:rsidR="0004437F" w:rsidRDefault="0004437F">
      <w:r>
        <w:separator/>
      </w:r>
    </w:p>
  </w:endnote>
  <w:endnote w:type="continuationSeparator" w:id="0">
    <w:p w14:paraId="4E9F201B" w14:textId="77777777" w:rsidR="0004437F" w:rsidRDefault="0004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E9D2" w14:textId="77777777" w:rsidR="007C3660" w:rsidRDefault="007C3660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E4AB7" w14:textId="77777777" w:rsidR="0004437F" w:rsidRDefault="0004437F">
      <w:r>
        <w:separator/>
      </w:r>
    </w:p>
  </w:footnote>
  <w:footnote w:type="continuationSeparator" w:id="0">
    <w:p w14:paraId="5E6925FD" w14:textId="77777777" w:rsidR="0004437F" w:rsidRDefault="00044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E8C8E" w14:textId="2CAF52C9" w:rsidR="007C3660" w:rsidRDefault="00C01D81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713536" behindDoc="1" locked="0" layoutInCell="1" allowOverlap="1" wp14:anchorId="19C87CB5" wp14:editId="29AF060E">
              <wp:simplePos x="0" y="0"/>
              <wp:positionH relativeFrom="page">
                <wp:posOffset>2251903</wp:posOffset>
              </wp:positionH>
              <wp:positionV relativeFrom="page">
                <wp:posOffset>375893</wp:posOffset>
              </wp:positionV>
              <wp:extent cx="2334260" cy="375920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4260" cy="375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67FB07" w14:textId="77777777" w:rsidR="007C3660" w:rsidRDefault="00000000">
                          <w:pPr>
                            <w:spacing w:before="19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24"/>
                            </w:rPr>
                            <w:t xml:space="preserve">PREFEITURA DE MORRO DA FUMAÇA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ESTADO DE SANTA CATARINA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87CB5" id="_x0000_t202" coordsize="21600,21600" o:spt="202" path="m,l,21600r21600,l21600,xe">
              <v:stroke joinstyle="miter"/>
              <v:path gradientshapeok="t" o:connecttype="rect"/>
            </v:shapetype>
            <v:shape id="Textbox 59" o:spid="_x0000_s1026" type="#_x0000_t202" style="position:absolute;margin-left:177.3pt;margin-top:29.6pt;width:183.8pt;height:29.6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" filled="f" stroked="f">
              <v:textbox inset="0,0,0,0">
                <w:txbxContent>
                  <w:p w14:paraId="5267FB07" w14:textId="77777777" w:rsidR="007C3660" w:rsidRDefault="00000000">
                    <w:pPr>
                      <w:spacing w:before="19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 xml:space="preserve">PREFEITURA DE MORRO DA FUMAÇA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ESTADO DE SANTA CATARINA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716608" behindDoc="1" locked="0" layoutInCell="1" allowOverlap="1" wp14:anchorId="75D9D993" wp14:editId="3252D6D4">
          <wp:simplePos x="0" y="0"/>
          <wp:positionH relativeFrom="page">
            <wp:posOffset>1312794</wp:posOffset>
          </wp:positionH>
          <wp:positionV relativeFrom="page">
            <wp:posOffset>78115</wp:posOffset>
          </wp:positionV>
          <wp:extent cx="647699" cy="687070"/>
          <wp:effectExtent l="0" t="0" r="0" b="0"/>
          <wp:wrapNone/>
          <wp:docPr id="70988750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87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561CE"/>
    <w:multiLevelType w:val="hybridMultilevel"/>
    <w:tmpl w:val="D7A6BDF4"/>
    <w:lvl w:ilvl="0" w:tplc="AA3EA3CC">
      <w:start w:val="1"/>
      <w:numFmt w:val="lowerLetter"/>
      <w:lvlText w:val="%1)"/>
      <w:lvlJc w:val="left"/>
      <w:pPr>
        <w:ind w:left="2451" w:hanging="351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32EAA296">
      <w:numFmt w:val="bullet"/>
      <w:lvlText w:val="•"/>
      <w:lvlJc w:val="left"/>
      <w:pPr>
        <w:ind w:left="3291" w:hanging="351"/>
      </w:pPr>
      <w:rPr>
        <w:rFonts w:hint="default"/>
        <w:lang w:val="pt-PT" w:eastAsia="en-US" w:bidi="ar-SA"/>
      </w:rPr>
    </w:lvl>
    <w:lvl w:ilvl="2" w:tplc="DFF456D6">
      <w:numFmt w:val="bullet"/>
      <w:lvlText w:val="•"/>
      <w:lvlJc w:val="left"/>
      <w:pPr>
        <w:ind w:left="4123" w:hanging="351"/>
      </w:pPr>
      <w:rPr>
        <w:rFonts w:hint="default"/>
        <w:lang w:val="pt-PT" w:eastAsia="en-US" w:bidi="ar-SA"/>
      </w:rPr>
    </w:lvl>
    <w:lvl w:ilvl="3" w:tplc="E2F8FA28">
      <w:numFmt w:val="bullet"/>
      <w:lvlText w:val="•"/>
      <w:lvlJc w:val="left"/>
      <w:pPr>
        <w:ind w:left="4955" w:hanging="351"/>
      </w:pPr>
      <w:rPr>
        <w:rFonts w:hint="default"/>
        <w:lang w:val="pt-PT" w:eastAsia="en-US" w:bidi="ar-SA"/>
      </w:rPr>
    </w:lvl>
    <w:lvl w:ilvl="4" w:tplc="6FBC18E2">
      <w:numFmt w:val="bullet"/>
      <w:lvlText w:val="•"/>
      <w:lvlJc w:val="left"/>
      <w:pPr>
        <w:ind w:left="5787" w:hanging="351"/>
      </w:pPr>
      <w:rPr>
        <w:rFonts w:hint="default"/>
        <w:lang w:val="pt-PT" w:eastAsia="en-US" w:bidi="ar-SA"/>
      </w:rPr>
    </w:lvl>
    <w:lvl w:ilvl="5" w:tplc="F72CEE7C">
      <w:numFmt w:val="bullet"/>
      <w:lvlText w:val="•"/>
      <w:lvlJc w:val="left"/>
      <w:pPr>
        <w:ind w:left="6619" w:hanging="351"/>
      </w:pPr>
      <w:rPr>
        <w:rFonts w:hint="default"/>
        <w:lang w:val="pt-PT" w:eastAsia="en-US" w:bidi="ar-SA"/>
      </w:rPr>
    </w:lvl>
    <w:lvl w:ilvl="6" w:tplc="B2E0ED1A">
      <w:numFmt w:val="bullet"/>
      <w:lvlText w:val="•"/>
      <w:lvlJc w:val="left"/>
      <w:pPr>
        <w:ind w:left="7450" w:hanging="351"/>
      </w:pPr>
      <w:rPr>
        <w:rFonts w:hint="default"/>
        <w:lang w:val="pt-PT" w:eastAsia="en-US" w:bidi="ar-SA"/>
      </w:rPr>
    </w:lvl>
    <w:lvl w:ilvl="7" w:tplc="95D6DDC8">
      <w:numFmt w:val="bullet"/>
      <w:lvlText w:val="•"/>
      <w:lvlJc w:val="left"/>
      <w:pPr>
        <w:ind w:left="8282" w:hanging="351"/>
      </w:pPr>
      <w:rPr>
        <w:rFonts w:hint="default"/>
        <w:lang w:val="pt-PT" w:eastAsia="en-US" w:bidi="ar-SA"/>
      </w:rPr>
    </w:lvl>
    <w:lvl w:ilvl="8" w:tplc="C75A540E">
      <w:numFmt w:val="bullet"/>
      <w:lvlText w:val="•"/>
      <w:lvlJc w:val="left"/>
      <w:pPr>
        <w:ind w:left="9114" w:hanging="351"/>
      </w:pPr>
      <w:rPr>
        <w:rFonts w:hint="default"/>
        <w:lang w:val="pt-PT" w:eastAsia="en-US" w:bidi="ar-SA"/>
      </w:rPr>
    </w:lvl>
  </w:abstractNum>
  <w:abstractNum w:abstractNumId="1" w15:restartNumberingAfterBreak="0">
    <w:nsid w:val="0D3E39C1"/>
    <w:multiLevelType w:val="multilevel"/>
    <w:tmpl w:val="CFB6F5EC"/>
    <w:lvl w:ilvl="0">
      <w:start w:val="1"/>
      <w:numFmt w:val="decimal"/>
      <w:lvlText w:val="%1"/>
      <w:lvlJc w:val="left"/>
      <w:pPr>
        <w:ind w:left="1267" w:hanging="18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89" w:hanging="418"/>
        <w:jc w:val="left"/>
      </w:pPr>
      <w:rPr>
        <w:rFonts w:hint="default"/>
        <w:spacing w:val="-1"/>
        <w:w w:val="118"/>
        <w:lang w:val="pt-PT" w:eastAsia="en-US" w:bidi="ar-SA"/>
      </w:rPr>
    </w:lvl>
    <w:lvl w:ilvl="2">
      <w:numFmt w:val="bullet"/>
      <w:lvlText w:val="•"/>
      <w:lvlJc w:val="left"/>
      <w:pPr>
        <w:ind w:left="2317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5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2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7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05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3" w:hanging="418"/>
      </w:pPr>
      <w:rPr>
        <w:rFonts w:hint="default"/>
        <w:lang w:val="pt-PT" w:eastAsia="en-US" w:bidi="ar-SA"/>
      </w:rPr>
    </w:lvl>
  </w:abstractNum>
  <w:abstractNum w:abstractNumId="2" w15:restartNumberingAfterBreak="0">
    <w:nsid w:val="0DDD0FD8"/>
    <w:multiLevelType w:val="hybridMultilevel"/>
    <w:tmpl w:val="025A6DF0"/>
    <w:lvl w:ilvl="0" w:tplc="F81039FE">
      <w:start w:val="1"/>
      <w:numFmt w:val="lowerLetter"/>
      <w:lvlText w:val="%1)"/>
      <w:lvlJc w:val="left"/>
      <w:pPr>
        <w:ind w:left="1089" w:hanging="24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7747720">
      <w:numFmt w:val="bullet"/>
      <w:lvlText w:val="•"/>
      <w:lvlJc w:val="left"/>
      <w:pPr>
        <w:ind w:left="2049" w:hanging="240"/>
      </w:pPr>
      <w:rPr>
        <w:rFonts w:hint="default"/>
        <w:lang w:val="pt-PT" w:eastAsia="en-US" w:bidi="ar-SA"/>
      </w:rPr>
    </w:lvl>
    <w:lvl w:ilvl="2" w:tplc="63763780">
      <w:numFmt w:val="bullet"/>
      <w:lvlText w:val="•"/>
      <w:lvlJc w:val="left"/>
      <w:pPr>
        <w:ind w:left="3019" w:hanging="240"/>
      </w:pPr>
      <w:rPr>
        <w:rFonts w:hint="default"/>
        <w:lang w:val="pt-PT" w:eastAsia="en-US" w:bidi="ar-SA"/>
      </w:rPr>
    </w:lvl>
    <w:lvl w:ilvl="3" w:tplc="9E6E5674">
      <w:numFmt w:val="bullet"/>
      <w:lvlText w:val="•"/>
      <w:lvlJc w:val="left"/>
      <w:pPr>
        <w:ind w:left="3989" w:hanging="240"/>
      </w:pPr>
      <w:rPr>
        <w:rFonts w:hint="default"/>
        <w:lang w:val="pt-PT" w:eastAsia="en-US" w:bidi="ar-SA"/>
      </w:rPr>
    </w:lvl>
    <w:lvl w:ilvl="4" w:tplc="3684D764">
      <w:numFmt w:val="bullet"/>
      <w:lvlText w:val="•"/>
      <w:lvlJc w:val="left"/>
      <w:pPr>
        <w:ind w:left="4959" w:hanging="240"/>
      </w:pPr>
      <w:rPr>
        <w:rFonts w:hint="default"/>
        <w:lang w:val="pt-PT" w:eastAsia="en-US" w:bidi="ar-SA"/>
      </w:rPr>
    </w:lvl>
    <w:lvl w:ilvl="5" w:tplc="A0E01B5A">
      <w:numFmt w:val="bullet"/>
      <w:lvlText w:val="•"/>
      <w:lvlJc w:val="left"/>
      <w:pPr>
        <w:ind w:left="5929" w:hanging="240"/>
      </w:pPr>
      <w:rPr>
        <w:rFonts w:hint="default"/>
        <w:lang w:val="pt-PT" w:eastAsia="en-US" w:bidi="ar-SA"/>
      </w:rPr>
    </w:lvl>
    <w:lvl w:ilvl="6" w:tplc="D56C42D2">
      <w:numFmt w:val="bullet"/>
      <w:lvlText w:val="•"/>
      <w:lvlJc w:val="left"/>
      <w:pPr>
        <w:ind w:left="6898" w:hanging="240"/>
      </w:pPr>
      <w:rPr>
        <w:rFonts w:hint="default"/>
        <w:lang w:val="pt-PT" w:eastAsia="en-US" w:bidi="ar-SA"/>
      </w:rPr>
    </w:lvl>
    <w:lvl w:ilvl="7" w:tplc="EC2CF002">
      <w:numFmt w:val="bullet"/>
      <w:lvlText w:val="•"/>
      <w:lvlJc w:val="left"/>
      <w:pPr>
        <w:ind w:left="7868" w:hanging="240"/>
      </w:pPr>
      <w:rPr>
        <w:rFonts w:hint="default"/>
        <w:lang w:val="pt-PT" w:eastAsia="en-US" w:bidi="ar-SA"/>
      </w:rPr>
    </w:lvl>
    <w:lvl w:ilvl="8" w:tplc="22CEA92E">
      <w:numFmt w:val="bullet"/>
      <w:lvlText w:val="•"/>
      <w:lvlJc w:val="left"/>
      <w:pPr>
        <w:ind w:left="8838" w:hanging="240"/>
      </w:pPr>
      <w:rPr>
        <w:rFonts w:hint="default"/>
        <w:lang w:val="pt-PT" w:eastAsia="en-US" w:bidi="ar-SA"/>
      </w:rPr>
    </w:lvl>
  </w:abstractNum>
  <w:abstractNum w:abstractNumId="3" w15:restartNumberingAfterBreak="0">
    <w:nsid w:val="113B2E01"/>
    <w:multiLevelType w:val="multilevel"/>
    <w:tmpl w:val="278ECA38"/>
    <w:lvl w:ilvl="0">
      <w:start w:val="7"/>
      <w:numFmt w:val="decimal"/>
      <w:lvlText w:val="%1"/>
      <w:lvlJc w:val="left"/>
      <w:pPr>
        <w:ind w:left="1147" w:hanging="622"/>
        <w:jc w:val="left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1147" w:hanging="62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3"/>
        <w:w w:val="111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67" w:hanging="6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6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6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6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6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6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622"/>
      </w:pPr>
      <w:rPr>
        <w:rFonts w:hint="default"/>
        <w:lang w:val="pt-PT" w:eastAsia="en-US" w:bidi="ar-SA"/>
      </w:rPr>
    </w:lvl>
  </w:abstractNum>
  <w:abstractNum w:abstractNumId="4" w15:restartNumberingAfterBreak="0">
    <w:nsid w:val="124C216D"/>
    <w:multiLevelType w:val="hybridMultilevel"/>
    <w:tmpl w:val="D666A6EE"/>
    <w:lvl w:ilvl="0" w:tplc="8C02C920">
      <w:start w:val="1"/>
      <w:numFmt w:val="lowerLetter"/>
      <w:lvlText w:val="%1)"/>
      <w:lvlJc w:val="left"/>
      <w:pPr>
        <w:ind w:left="113" w:hanging="8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24"/>
        <w:szCs w:val="24"/>
        <w:lang w:val="pt-PT" w:eastAsia="en-US" w:bidi="ar-SA"/>
      </w:rPr>
    </w:lvl>
    <w:lvl w:ilvl="1" w:tplc="80D4A90E">
      <w:start w:val="1"/>
      <w:numFmt w:val="upperRoman"/>
      <w:lvlText w:val="%2"/>
      <w:lvlJc w:val="left"/>
      <w:pPr>
        <w:ind w:left="113" w:hanging="1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4"/>
        <w:szCs w:val="24"/>
        <w:lang w:val="pt-PT" w:eastAsia="en-US" w:bidi="ar-SA"/>
      </w:rPr>
    </w:lvl>
    <w:lvl w:ilvl="2" w:tplc="ED9C3D34">
      <w:numFmt w:val="bullet"/>
      <w:lvlText w:val="•"/>
      <w:lvlJc w:val="left"/>
      <w:pPr>
        <w:ind w:left="2253" w:hanging="154"/>
      </w:pPr>
      <w:rPr>
        <w:rFonts w:hint="default"/>
        <w:lang w:val="pt-PT" w:eastAsia="en-US" w:bidi="ar-SA"/>
      </w:rPr>
    </w:lvl>
    <w:lvl w:ilvl="3" w:tplc="6C68322A">
      <w:numFmt w:val="bullet"/>
      <w:lvlText w:val="•"/>
      <w:lvlJc w:val="left"/>
      <w:pPr>
        <w:ind w:left="3320" w:hanging="154"/>
      </w:pPr>
      <w:rPr>
        <w:rFonts w:hint="default"/>
        <w:lang w:val="pt-PT" w:eastAsia="en-US" w:bidi="ar-SA"/>
      </w:rPr>
    </w:lvl>
    <w:lvl w:ilvl="4" w:tplc="F6303626">
      <w:numFmt w:val="bullet"/>
      <w:lvlText w:val="•"/>
      <w:lvlJc w:val="left"/>
      <w:pPr>
        <w:ind w:left="4387" w:hanging="154"/>
      </w:pPr>
      <w:rPr>
        <w:rFonts w:hint="default"/>
        <w:lang w:val="pt-PT" w:eastAsia="en-US" w:bidi="ar-SA"/>
      </w:rPr>
    </w:lvl>
    <w:lvl w:ilvl="5" w:tplc="98D0EB70">
      <w:numFmt w:val="bullet"/>
      <w:lvlText w:val="•"/>
      <w:lvlJc w:val="left"/>
      <w:pPr>
        <w:ind w:left="5453" w:hanging="154"/>
      </w:pPr>
      <w:rPr>
        <w:rFonts w:hint="default"/>
        <w:lang w:val="pt-PT" w:eastAsia="en-US" w:bidi="ar-SA"/>
      </w:rPr>
    </w:lvl>
    <w:lvl w:ilvl="6" w:tplc="C6788A54">
      <w:numFmt w:val="bullet"/>
      <w:lvlText w:val="•"/>
      <w:lvlJc w:val="left"/>
      <w:pPr>
        <w:ind w:left="6520" w:hanging="154"/>
      </w:pPr>
      <w:rPr>
        <w:rFonts w:hint="default"/>
        <w:lang w:val="pt-PT" w:eastAsia="en-US" w:bidi="ar-SA"/>
      </w:rPr>
    </w:lvl>
    <w:lvl w:ilvl="7" w:tplc="301047CA">
      <w:numFmt w:val="bullet"/>
      <w:lvlText w:val="•"/>
      <w:lvlJc w:val="left"/>
      <w:pPr>
        <w:ind w:left="7587" w:hanging="154"/>
      </w:pPr>
      <w:rPr>
        <w:rFonts w:hint="default"/>
        <w:lang w:val="pt-PT" w:eastAsia="en-US" w:bidi="ar-SA"/>
      </w:rPr>
    </w:lvl>
    <w:lvl w:ilvl="8" w:tplc="91841636">
      <w:numFmt w:val="bullet"/>
      <w:lvlText w:val="•"/>
      <w:lvlJc w:val="left"/>
      <w:pPr>
        <w:ind w:left="8654" w:hanging="154"/>
      </w:pPr>
      <w:rPr>
        <w:rFonts w:hint="default"/>
        <w:lang w:val="pt-PT" w:eastAsia="en-US" w:bidi="ar-SA"/>
      </w:rPr>
    </w:lvl>
  </w:abstractNum>
  <w:abstractNum w:abstractNumId="5" w15:restartNumberingAfterBreak="0">
    <w:nsid w:val="16782E4F"/>
    <w:multiLevelType w:val="multilevel"/>
    <w:tmpl w:val="96F0EBD8"/>
    <w:lvl w:ilvl="0">
      <w:start w:val="3"/>
      <w:numFmt w:val="decimal"/>
      <w:lvlText w:val="%1"/>
      <w:lvlJc w:val="left"/>
      <w:pPr>
        <w:ind w:left="1147" w:hanging="43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7" w:hanging="4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18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39" w:hanging="55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70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6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1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2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7" w:hanging="555"/>
      </w:pPr>
      <w:rPr>
        <w:rFonts w:hint="default"/>
        <w:lang w:val="pt-PT" w:eastAsia="en-US" w:bidi="ar-SA"/>
      </w:rPr>
    </w:lvl>
  </w:abstractNum>
  <w:abstractNum w:abstractNumId="6" w15:restartNumberingAfterBreak="0">
    <w:nsid w:val="1C547984"/>
    <w:multiLevelType w:val="multilevel"/>
    <w:tmpl w:val="1FC089D8"/>
    <w:lvl w:ilvl="0">
      <w:start w:val="7"/>
      <w:numFmt w:val="decimal"/>
      <w:lvlText w:val="%1"/>
      <w:lvlJc w:val="left"/>
      <w:pPr>
        <w:ind w:left="1627" w:hanging="483"/>
        <w:jc w:val="left"/>
      </w:pPr>
      <w:rPr>
        <w:rFonts w:hint="default"/>
        <w:lang w:val="pt-PT" w:eastAsia="en-US" w:bidi="ar-SA"/>
      </w:rPr>
    </w:lvl>
    <w:lvl w:ilvl="1">
      <w:start w:val="24"/>
      <w:numFmt w:val="decimal"/>
      <w:lvlText w:val="%1.%2"/>
      <w:lvlJc w:val="left"/>
      <w:pPr>
        <w:ind w:left="1627" w:hanging="483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9" w:hanging="7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5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72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0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07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5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3" w:hanging="730"/>
      </w:pPr>
      <w:rPr>
        <w:rFonts w:hint="default"/>
        <w:lang w:val="pt-PT" w:eastAsia="en-US" w:bidi="ar-SA"/>
      </w:rPr>
    </w:lvl>
  </w:abstractNum>
  <w:abstractNum w:abstractNumId="7" w15:restartNumberingAfterBreak="0">
    <w:nsid w:val="21A43963"/>
    <w:multiLevelType w:val="multilevel"/>
    <w:tmpl w:val="9708B4C8"/>
    <w:lvl w:ilvl="0">
      <w:start w:val="7"/>
      <w:numFmt w:val="decimal"/>
      <w:lvlText w:val="%1"/>
      <w:lvlJc w:val="left"/>
      <w:pPr>
        <w:ind w:left="1147" w:hanging="485"/>
        <w:jc w:val="left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147" w:hanging="485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3067" w:hanging="4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485"/>
      </w:pPr>
      <w:rPr>
        <w:rFonts w:hint="default"/>
        <w:lang w:val="pt-PT" w:eastAsia="en-US" w:bidi="ar-SA"/>
      </w:rPr>
    </w:lvl>
  </w:abstractNum>
  <w:abstractNum w:abstractNumId="8" w15:restartNumberingAfterBreak="0">
    <w:nsid w:val="273E20BB"/>
    <w:multiLevelType w:val="hybridMultilevel"/>
    <w:tmpl w:val="D9A04C22"/>
    <w:lvl w:ilvl="0" w:tplc="35461E74">
      <w:start w:val="1"/>
      <w:numFmt w:val="lowerRoman"/>
      <w:lvlText w:val="%1)"/>
      <w:lvlJc w:val="left"/>
      <w:pPr>
        <w:ind w:left="1250" w:hanging="349"/>
        <w:jc w:val="left"/>
      </w:pPr>
      <w:rPr>
        <w:rFonts w:hint="default"/>
        <w:spacing w:val="-2"/>
        <w:w w:val="96"/>
        <w:lang w:val="pt-PT" w:eastAsia="en-US" w:bidi="ar-SA"/>
      </w:rPr>
    </w:lvl>
    <w:lvl w:ilvl="1" w:tplc="CFC2C578">
      <w:start w:val="1"/>
      <w:numFmt w:val="decimal"/>
      <w:lvlText w:val="(%2)"/>
      <w:lvlJc w:val="left"/>
      <w:pPr>
        <w:ind w:left="2169" w:hanging="706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2" w:tplc="08EED774">
      <w:start w:val="1"/>
      <w:numFmt w:val="lowerLetter"/>
      <w:lvlText w:val="%3."/>
      <w:lvlJc w:val="left"/>
      <w:pPr>
        <w:ind w:left="3207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3" w:tplc="1944C458">
      <w:numFmt w:val="bullet"/>
      <w:lvlText w:val="•"/>
      <w:lvlJc w:val="left"/>
      <w:pPr>
        <w:ind w:left="4147" w:hanging="360"/>
      </w:pPr>
      <w:rPr>
        <w:rFonts w:hint="default"/>
        <w:lang w:val="pt-PT" w:eastAsia="en-US" w:bidi="ar-SA"/>
      </w:rPr>
    </w:lvl>
    <w:lvl w:ilvl="4" w:tplc="1D2214AC">
      <w:numFmt w:val="bullet"/>
      <w:lvlText w:val="•"/>
      <w:lvlJc w:val="left"/>
      <w:pPr>
        <w:ind w:left="5094" w:hanging="360"/>
      </w:pPr>
      <w:rPr>
        <w:rFonts w:hint="default"/>
        <w:lang w:val="pt-PT" w:eastAsia="en-US" w:bidi="ar-SA"/>
      </w:rPr>
    </w:lvl>
    <w:lvl w:ilvl="5" w:tplc="6BCCCCE8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6" w:tplc="95B4B5DA">
      <w:numFmt w:val="bullet"/>
      <w:lvlText w:val="•"/>
      <w:lvlJc w:val="left"/>
      <w:pPr>
        <w:ind w:left="6989" w:hanging="360"/>
      </w:pPr>
      <w:rPr>
        <w:rFonts w:hint="default"/>
        <w:lang w:val="pt-PT" w:eastAsia="en-US" w:bidi="ar-SA"/>
      </w:rPr>
    </w:lvl>
    <w:lvl w:ilvl="7" w:tplc="E842C01C">
      <w:numFmt w:val="bullet"/>
      <w:lvlText w:val="•"/>
      <w:lvlJc w:val="left"/>
      <w:pPr>
        <w:ind w:left="7936" w:hanging="360"/>
      </w:pPr>
      <w:rPr>
        <w:rFonts w:hint="default"/>
        <w:lang w:val="pt-PT" w:eastAsia="en-US" w:bidi="ar-SA"/>
      </w:rPr>
    </w:lvl>
    <w:lvl w:ilvl="8" w:tplc="7B78137A">
      <w:numFmt w:val="bullet"/>
      <w:lvlText w:val="•"/>
      <w:lvlJc w:val="left"/>
      <w:pPr>
        <w:ind w:left="8883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FBC6917"/>
    <w:multiLevelType w:val="multilevel"/>
    <w:tmpl w:val="E460F9E4"/>
    <w:lvl w:ilvl="0">
      <w:start w:val="8"/>
      <w:numFmt w:val="decimal"/>
      <w:lvlText w:val="%1"/>
      <w:lvlJc w:val="left"/>
      <w:pPr>
        <w:ind w:left="1147" w:hanging="1028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47" w:hanging="10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18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01" w:hanging="61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17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4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3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0" w:hanging="612"/>
      </w:pPr>
      <w:rPr>
        <w:rFonts w:hint="default"/>
        <w:lang w:val="pt-PT" w:eastAsia="en-US" w:bidi="ar-SA"/>
      </w:rPr>
    </w:lvl>
  </w:abstractNum>
  <w:abstractNum w:abstractNumId="10" w15:restartNumberingAfterBreak="0">
    <w:nsid w:val="3202419A"/>
    <w:multiLevelType w:val="hybridMultilevel"/>
    <w:tmpl w:val="D50E2388"/>
    <w:lvl w:ilvl="0" w:tplc="6C544004">
      <w:start w:val="1"/>
      <w:numFmt w:val="lowerLetter"/>
      <w:lvlText w:val="%1)"/>
      <w:lvlJc w:val="left"/>
      <w:pPr>
        <w:ind w:left="2451" w:hanging="351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4884468E">
      <w:numFmt w:val="bullet"/>
      <w:lvlText w:val="•"/>
      <w:lvlJc w:val="left"/>
      <w:pPr>
        <w:ind w:left="3291" w:hanging="351"/>
      </w:pPr>
      <w:rPr>
        <w:rFonts w:hint="default"/>
        <w:lang w:val="pt-PT" w:eastAsia="en-US" w:bidi="ar-SA"/>
      </w:rPr>
    </w:lvl>
    <w:lvl w:ilvl="2" w:tplc="30B875E2">
      <w:numFmt w:val="bullet"/>
      <w:lvlText w:val="•"/>
      <w:lvlJc w:val="left"/>
      <w:pPr>
        <w:ind w:left="4123" w:hanging="351"/>
      </w:pPr>
      <w:rPr>
        <w:rFonts w:hint="default"/>
        <w:lang w:val="pt-PT" w:eastAsia="en-US" w:bidi="ar-SA"/>
      </w:rPr>
    </w:lvl>
    <w:lvl w:ilvl="3" w:tplc="FC90AE92">
      <w:numFmt w:val="bullet"/>
      <w:lvlText w:val="•"/>
      <w:lvlJc w:val="left"/>
      <w:pPr>
        <w:ind w:left="4955" w:hanging="351"/>
      </w:pPr>
      <w:rPr>
        <w:rFonts w:hint="default"/>
        <w:lang w:val="pt-PT" w:eastAsia="en-US" w:bidi="ar-SA"/>
      </w:rPr>
    </w:lvl>
    <w:lvl w:ilvl="4" w:tplc="BD44762A">
      <w:numFmt w:val="bullet"/>
      <w:lvlText w:val="•"/>
      <w:lvlJc w:val="left"/>
      <w:pPr>
        <w:ind w:left="5787" w:hanging="351"/>
      </w:pPr>
      <w:rPr>
        <w:rFonts w:hint="default"/>
        <w:lang w:val="pt-PT" w:eastAsia="en-US" w:bidi="ar-SA"/>
      </w:rPr>
    </w:lvl>
    <w:lvl w:ilvl="5" w:tplc="C5086A02">
      <w:numFmt w:val="bullet"/>
      <w:lvlText w:val="•"/>
      <w:lvlJc w:val="left"/>
      <w:pPr>
        <w:ind w:left="6619" w:hanging="351"/>
      </w:pPr>
      <w:rPr>
        <w:rFonts w:hint="default"/>
        <w:lang w:val="pt-PT" w:eastAsia="en-US" w:bidi="ar-SA"/>
      </w:rPr>
    </w:lvl>
    <w:lvl w:ilvl="6" w:tplc="63FAC8A2">
      <w:numFmt w:val="bullet"/>
      <w:lvlText w:val="•"/>
      <w:lvlJc w:val="left"/>
      <w:pPr>
        <w:ind w:left="7450" w:hanging="351"/>
      </w:pPr>
      <w:rPr>
        <w:rFonts w:hint="default"/>
        <w:lang w:val="pt-PT" w:eastAsia="en-US" w:bidi="ar-SA"/>
      </w:rPr>
    </w:lvl>
    <w:lvl w:ilvl="7" w:tplc="693A6C10">
      <w:numFmt w:val="bullet"/>
      <w:lvlText w:val="•"/>
      <w:lvlJc w:val="left"/>
      <w:pPr>
        <w:ind w:left="8282" w:hanging="351"/>
      </w:pPr>
      <w:rPr>
        <w:rFonts w:hint="default"/>
        <w:lang w:val="pt-PT" w:eastAsia="en-US" w:bidi="ar-SA"/>
      </w:rPr>
    </w:lvl>
    <w:lvl w:ilvl="8" w:tplc="101EC6BE">
      <w:numFmt w:val="bullet"/>
      <w:lvlText w:val="•"/>
      <w:lvlJc w:val="left"/>
      <w:pPr>
        <w:ind w:left="9114" w:hanging="351"/>
      </w:pPr>
      <w:rPr>
        <w:rFonts w:hint="default"/>
        <w:lang w:val="pt-PT" w:eastAsia="en-US" w:bidi="ar-SA"/>
      </w:rPr>
    </w:lvl>
  </w:abstractNum>
  <w:abstractNum w:abstractNumId="11" w15:restartNumberingAfterBreak="0">
    <w:nsid w:val="34E567A1"/>
    <w:multiLevelType w:val="hybridMultilevel"/>
    <w:tmpl w:val="A73E85CE"/>
    <w:lvl w:ilvl="0" w:tplc="BC06D2B4">
      <w:start w:val="1"/>
      <w:numFmt w:val="lowerLetter"/>
      <w:lvlText w:val="%1)"/>
      <w:lvlJc w:val="left"/>
      <w:pPr>
        <w:ind w:left="1337" w:hanging="2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EAC05884">
      <w:numFmt w:val="bullet"/>
      <w:lvlText w:val="•"/>
      <w:lvlJc w:val="left"/>
      <w:pPr>
        <w:ind w:left="2283" w:hanging="252"/>
      </w:pPr>
      <w:rPr>
        <w:rFonts w:hint="default"/>
        <w:lang w:val="pt-PT" w:eastAsia="en-US" w:bidi="ar-SA"/>
      </w:rPr>
    </w:lvl>
    <w:lvl w:ilvl="2" w:tplc="21B8059E">
      <w:numFmt w:val="bullet"/>
      <w:lvlText w:val="•"/>
      <w:lvlJc w:val="left"/>
      <w:pPr>
        <w:ind w:left="3227" w:hanging="252"/>
      </w:pPr>
      <w:rPr>
        <w:rFonts w:hint="default"/>
        <w:lang w:val="pt-PT" w:eastAsia="en-US" w:bidi="ar-SA"/>
      </w:rPr>
    </w:lvl>
    <w:lvl w:ilvl="3" w:tplc="BB9ABCB4">
      <w:numFmt w:val="bullet"/>
      <w:lvlText w:val="•"/>
      <w:lvlJc w:val="left"/>
      <w:pPr>
        <w:ind w:left="4171" w:hanging="252"/>
      </w:pPr>
      <w:rPr>
        <w:rFonts w:hint="default"/>
        <w:lang w:val="pt-PT" w:eastAsia="en-US" w:bidi="ar-SA"/>
      </w:rPr>
    </w:lvl>
    <w:lvl w:ilvl="4" w:tplc="C602DE66">
      <w:numFmt w:val="bullet"/>
      <w:lvlText w:val="•"/>
      <w:lvlJc w:val="left"/>
      <w:pPr>
        <w:ind w:left="5115" w:hanging="252"/>
      </w:pPr>
      <w:rPr>
        <w:rFonts w:hint="default"/>
        <w:lang w:val="pt-PT" w:eastAsia="en-US" w:bidi="ar-SA"/>
      </w:rPr>
    </w:lvl>
    <w:lvl w:ilvl="5" w:tplc="837CBADE">
      <w:numFmt w:val="bullet"/>
      <w:lvlText w:val="•"/>
      <w:lvlJc w:val="left"/>
      <w:pPr>
        <w:ind w:left="6059" w:hanging="252"/>
      </w:pPr>
      <w:rPr>
        <w:rFonts w:hint="default"/>
        <w:lang w:val="pt-PT" w:eastAsia="en-US" w:bidi="ar-SA"/>
      </w:rPr>
    </w:lvl>
    <w:lvl w:ilvl="6" w:tplc="725CD6C8">
      <w:numFmt w:val="bullet"/>
      <w:lvlText w:val="•"/>
      <w:lvlJc w:val="left"/>
      <w:pPr>
        <w:ind w:left="7002" w:hanging="252"/>
      </w:pPr>
      <w:rPr>
        <w:rFonts w:hint="default"/>
        <w:lang w:val="pt-PT" w:eastAsia="en-US" w:bidi="ar-SA"/>
      </w:rPr>
    </w:lvl>
    <w:lvl w:ilvl="7" w:tplc="3850E0FA">
      <w:numFmt w:val="bullet"/>
      <w:lvlText w:val="•"/>
      <w:lvlJc w:val="left"/>
      <w:pPr>
        <w:ind w:left="7946" w:hanging="252"/>
      </w:pPr>
      <w:rPr>
        <w:rFonts w:hint="default"/>
        <w:lang w:val="pt-PT" w:eastAsia="en-US" w:bidi="ar-SA"/>
      </w:rPr>
    </w:lvl>
    <w:lvl w:ilvl="8" w:tplc="7CAC4362">
      <w:numFmt w:val="bullet"/>
      <w:lvlText w:val="•"/>
      <w:lvlJc w:val="left"/>
      <w:pPr>
        <w:ind w:left="8890" w:hanging="252"/>
      </w:pPr>
      <w:rPr>
        <w:rFonts w:hint="default"/>
        <w:lang w:val="pt-PT" w:eastAsia="en-US" w:bidi="ar-SA"/>
      </w:rPr>
    </w:lvl>
  </w:abstractNum>
  <w:abstractNum w:abstractNumId="12" w15:restartNumberingAfterBreak="0">
    <w:nsid w:val="35D72E4A"/>
    <w:multiLevelType w:val="multilevel"/>
    <w:tmpl w:val="1C96EE1A"/>
    <w:lvl w:ilvl="0">
      <w:start w:val="5"/>
      <w:numFmt w:val="decimal"/>
      <w:lvlText w:val="%1"/>
      <w:lvlJc w:val="left"/>
      <w:pPr>
        <w:ind w:left="1147" w:hanging="480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7" w:hanging="4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67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480"/>
      </w:pPr>
      <w:rPr>
        <w:rFonts w:hint="default"/>
        <w:lang w:val="pt-PT" w:eastAsia="en-US" w:bidi="ar-SA"/>
      </w:rPr>
    </w:lvl>
  </w:abstractNum>
  <w:abstractNum w:abstractNumId="13" w15:restartNumberingAfterBreak="0">
    <w:nsid w:val="36092929"/>
    <w:multiLevelType w:val="multilevel"/>
    <w:tmpl w:val="92F2CCE0"/>
    <w:lvl w:ilvl="0">
      <w:start w:val="4"/>
      <w:numFmt w:val="decimal"/>
      <w:lvlText w:val="%1"/>
      <w:lvlJc w:val="left"/>
      <w:pPr>
        <w:ind w:left="1147" w:hanging="51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7" w:hanging="514"/>
        <w:jc w:val="left"/>
      </w:pPr>
      <w:rPr>
        <w:rFonts w:hint="default"/>
        <w:spacing w:val="-1"/>
        <w:w w:val="106"/>
        <w:lang w:val="pt-PT" w:eastAsia="en-US" w:bidi="ar-SA"/>
      </w:rPr>
    </w:lvl>
    <w:lvl w:ilvl="2">
      <w:numFmt w:val="bullet"/>
      <w:lvlText w:val="•"/>
      <w:lvlJc w:val="left"/>
      <w:pPr>
        <w:ind w:left="3067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514"/>
      </w:pPr>
      <w:rPr>
        <w:rFonts w:hint="default"/>
        <w:lang w:val="pt-PT" w:eastAsia="en-US" w:bidi="ar-SA"/>
      </w:rPr>
    </w:lvl>
  </w:abstractNum>
  <w:abstractNum w:abstractNumId="14" w15:restartNumberingAfterBreak="0">
    <w:nsid w:val="37851E59"/>
    <w:multiLevelType w:val="multilevel"/>
    <w:tmpl w:val="CBF28E48"/>
    <w:lvl w:ilvl="0">
      <w:start w:val="1"/>
      <w:numFmt w:val="decimal"/>
      <w:lvlText w:val="%1."/>
      <w:lvlJc w:val="left"/>
      <w:pPr>
        <w:ind w:left="1039" w:hanging="24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9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4" w:hanging="711"/>
        <w:jc w:val="left"/>
      </w:pPr>
      <w:rPr>
        <w:rFonts w:hint="default"/>
        <w:spacing w:val="-1"/>
        <w:w w:val="10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8" w:hanging="71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8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451" w:hanging="711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6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080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80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80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90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460" w:hanging="711"/>
      </w:pPr>
      <w:rPr>
        <w:rFonts w:hint="default"/>
        <w:lang w:val="pt-PT" w:eastAsia="en-US" w:bidi="ar-SA"/>
      </w:rPr>
    </w:lvl>
  </w:abstractNum>
  <w:abstractNum w:abstractNumId="15" w15:restartNumberingAfterBreak="0">
    <w:nsid w:val="3AA17191"/>
    <w:multiLevelType w:val="hybridMultilevel"/>
    <w:tmpl w:val="22CC37F0"/>
    <w:lvl w:ilvl="0" w:tplc="5CA21E12">
      <w:start w:val="1"/>
      <w:numFmt w:val="upperRoman"/>
      <w:lvlText w:val="%1"/>
      <w:lvlJc w:val="left"/>
      <w:pPr>
        <w:ind w:left="1061" w:hanging="27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4"/>
        <w:szCs w:val="24"/>
        <w:lang w:val="pt-PT" w:eastAsia="en-US" w:bidi="ar-SA"/>
      </w:rPr>
    </w:lvl>
    <w:lvl w:ilvl="1" w:tplc="D82CAE20">
      <w:numFmt w:val="bullet"/>
      <w:lvlText w:val="•"/>
      <w:lvlJc w:val="left"/>
      <w:pPr>
        <w:ind w:left="2031" w:hanging="276"/>
      </w:pPr>
      <w:rPr>
        <w:rFonts w:hint="default"/>
        <w:lang w:val="pt-PT" w:eastAsia="en-US" w:bidi="ar-SA"/>
      </w:rPr>
    </w:lvl>
    <w:lvl w:ilvl="2" w:tplc="927C346A">
      <w:numFmt w:val="bullet"/>
      <w:lvlText w:val="•"/>
      <w:lvlJc w:val="left"/>
      <w:pPr>
        <w:ind w:left="3003" w:hanging="276"/>
      </w:pPr>
      <w:rPr>
        <w:rFonts w:hint="default"/>
        <w:lang w:val="pt-PT" w:eastAsia="en-US" w:bidi="ar-SA"/>
      </w:rPr>
    </w:lvl>
    <w:lvl w:ilvl="3" w:tplc="3C74788C">
      <w:numFmt w:val="bullet"/>
      <w:lvlText w:val="•"/>
      <w:lvlJc w:val="left"/>
      <w:pPr>
        <w:ind w:left="3975" w:hanging="276"/>
      </w:pPr>
      <w:rPr>
        <w:rFonts w:hint="default"/>
        <w:lang w:val="pt-PT" w:eastAsia="en-US" w:bidi="ar-SA"/>
      </w:rPr>
    </w:lvl>
    <w:lvl w:ilvl="4" w:tplc="2E668916">
      <w:numFmt w:val="bullet"/>
      <w:lvlText w:val="•"/>
      <w:lvlJc w:val="left"/>
      <w:pPr>
        <w:ind w:left="4947" w:hanging="276"/>
      </w:pPr>
      <w:rPr>
        <w:rFonts w:hint="default"/>
        <w:lang w:val="pt-PT" w:eastAsia="en-US" w:bidi="ar-SA"/>
      </w:rPr>
    </w:lvl>
    <w:lvl w:ilvl="5" w:tplc="9F70F254">
      <w:numFmt w:val="bullet"/>
      <w:lvlText w:val="•"/>
      <w:lvlJc w:val="left"/>
      <w:pPr>
        <w:ind w:left="5919" w:hanging="276"/>
      </w:pPr>
      <w:rPr>
        <w:rFonts w:hint="default"/>
        <w:lang w:val="pt-PT" w:eastAsia="en-US" w:bidi="ar-SA"/>
      </w:rPr>
    </w:lvl>
    <w:lvl w:ilvl="6" w:tplc="2712419C">
      <w:numFmt w:val="bullet"/>
      <w:lvlText w:val="•"/>
      <w:lvlJc w:val="left"/>
      <w:pPr>
        <w:ind w:left="6890" w:hanging="276"/>
      </w:pPr>
      <w:rPr>
        <w:rFonts w:hint="default"/>
        <w:lang w:val="pt-PT" w:eastAsia="en-US" w:bidi="ar-SA"/>
      </w:rPr>
    </w:lvl>
    <w:lvl w:ilvl="7" w:tplc="752A5976">
      <w:numFmt w:val="bullet"/>
      <w:lvlText w:val="•"/>
      <w:lvlJc w:val="left"/>
      <w:pPr>
        <w:ind w:left="7862" w:hanging="276"/>
      </w:pPr>
      <w:rPr>
        <w:rFonts w:hint="default"/>
        <w:lang w:val="pt-PT" w:eastAsia="en-US" w:bidi="ar-SA"/>
      </w:rPr>
    </w:lvl>
    <w:lvl w:ilvl="8" w:tplc="5C4EAFEC">
      <w:numFmt w:val="bullet"/>
      <w:lvlText w:val="•"/>
      <w:lvlJc w:val="left"/>
      <w:pPr>
        <w:ind w:left="8834" w:hanging="276"/>
      </w:pPr>
      <w:rPr>
        <w:rFonts w:hint="default"/>
        <w:lang w:val="pt-PT" w:eastAsia="en-US" w:bidi="ar-SA"/>
      </w:rPr>
    </w:lvl>
  </w:abstractNum>
  <w:abstractNum w:abstractNumId="16" w15:restartNumberingAfterBreak="0">
    <w:nsid w:val="3D0E159A"/>
    <w:multiLevelType w:val="multilevel"/>
    <w:tmpl w:val="F1A03AF8"/>
    <w:lvl w:ilvl="0">
      <w:start w:val="8"/>
      <w:numFmt w:val="decimal"/>
      <w:lvlText w:val="%1"/>
      <w:lvlJc w:val="left"/>
      <w:pPr>
        <w:ind w:left="1039" w:hanging="677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039" w:hanging="67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9" w:hanging="67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61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5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2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6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30" w:hanging="677"/>
      </w:pPr>
      <w:rPr>
        <w:rFonts w:hint="default"/>
        <w:lang w:val="pt-PT" w:eastAsia="en-US" w:bidi="ar-SA"/>
      </w:rPr>
    </w:lvl>
  </w:abstractNum>
  <w:abstractNum w:abstractNumId="17" w15:restartNumberingAfterBreak="0">
    <w:nsid w:val="3F2F3B05"/>
    <w:multiLevelType w:val="hybridMultilevel"/>
    <w:tmpl w:val="CE201DA0"/>
    <w:lvl w:ilvl="0" w:tplc="D24402DA">
      <w:start w:val="1"/>
      <w:numFmt w:val="upperRoman"/>
      <w:lvlText w:val="%1"/>
      <w:lvlJc w:val="left"/>
      <w:pPr>
        <w:ind w:left="1603" w:hanging="15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4"/>
        <w:szCs w:val="24"/>
        <w:lang w:val="pt-PT" w:eastAsia="en-US" w:bidi="ar-SA"/>
      </w:rPr>
    </w:lvl>
    <w:lvl w:ilvl="1" w:tplc="A1363084">
      <w:numFmt w:val="bullet"/>
      <w:lvlText w:val="•"/>
      <w:lvlJc w:val="left"/>
      <w:pPr>
        <w:ind w:left="2517" w:hanging="159"/>
      </w:pPr>
      <w:rPr>
        <w:rFonts w:hint="default"/>
        <w:lang w:val="pt-PT" w:eastAsia="en-US" w:bidi="ar-SA"/>
      </w:rPr>
    </w:lvl>
    <w:lvl w:ilvl="2" w:tplc="9D9262DC">
      <w:numFmt w:val="bullet"/>
      <w:lvlText w:val="•"/>
      <w:lvlJc w:val="left"/>
      <w:pPr>
        <w:ind w:left="3435" w:hanging="159"/>
      </w:pPr>
      <w:rPr>
        <w:rFonts w:hint="default"/>
        <w:lang w:val="pt-PT" w:eastAsia="en-US" w:bidi="ar-SA"/>
      </w:rPr>
    </w:lvl>
    <w:lvl w:ilvl="3" w:tplc="1D0E177A">
      <w:numFmt w:val="bullet"/>
      <w:lvlText w:val="•"/>
      <w:lvlJc w:val="left"/>
      <w:pPr>
        <w:ind w:left="4353" w:hanging="159"/>
      </w:pPr>
      <w:rPr>
        <w:rFonts w:hint="default"/>
        <w:lang w:val="pt-PT" w:eastAsia="en-US" w:bidi="ar-SA"/>
      </w:rPr>
    </w:lvl>
    <w:lvl w:ilvl="4" w:tplc="0F966EE0">
      <w:numFmt w:val="bullet"/>
      <w:lvlText w:val="•"/>
      <w:lvlJc w:val="left"/>
      <w:pPr>
        <w:ind w:left="5271" w:hanging="159"/>
      </w:pPr>
      <w:rPr>
        <w:rFonts w:hint="default"/>
        <w:lang w:val="pt-PT" w:eastAsia="en-US" w:bidi="ar-SA"/>
      </w:rPr>
    </w:lvl>
    <w:lvl w:ilvl="5" w:tplc="EB06F010">
      <w:numFmt w:val="bullet"/>
      <w:lvlText w:val="•"/>
      <w:lvlJc w:val="left"/>
      <w:pPr>
        <w:ind w:left="6189" w:hanging="159"/>
      </w:pPr>
      <w:rPr>
        <w:rFonts w:hint="default"/>
        <w:lang w:val="pt-PT" w:eastAsia="en-US" w:bidi="ar-SA"/>
      </w:rPr>
    </w:lvl>
    <w:lvl w:ilvl="6" w:tplc="26AC0584">
      <w:numFmt w:val="bullet"/>
      <w:lvlText w:val="•"/>
      <w:lvlJc w:val="left"/>
      <w:pPr>
        <w:ind w:left="7106" w:hanging="159"/>
      </w:pPr>
      <w:rPr>
        <w:rFonts w:hint="default"/>
        <w:lang w:val="pt-PT" w:eastAsia="en-US" w:bidi="ar-SA"/>
      </w:rPr>
    </w:lvl>
    <w:lvl w:ilvl="7" w:tplc="14160964">
      <w:numFmt w:val="bullet"/>
      <w:lvlText w:val="•"/>
      <w:lvlJc w:val="left"/>
      <w:pPr>
        <w:ind w:left="8024" w:hanging="159"/>
      </w:pPr>
      <w:rPr>
        <w:rFonts w:hint="default"/>
        <w:lang w:val="pt-PT" w:eastAsia="en-US" w:bidi="ar-SA"/>
      </w:rPr>
    </w:lvl>
    <w:lvl w:ilvl="8" w:tplc="B70CE106">
      <w:numFmt w:val="bullet"/>
      <w:lvlText w:val="•"/>
      <w:lvlJc w:val="left"/>
      <w:pPr>
        <w:ind w:left="8942" w:hanging="159"/>
      </w:pPr>
      <w:rPr>
        <w:rFonts w:hint="default"/>
        <w:lang w:val="pt-PT" w:eastAsia="en-US" w:bidi="ar-SA"/>
      </w:rPr>
    </w:lvl>
  </w:abstractNum>
  <w:abstractNum w:abstractNumId="18" w15:restartNumberingAfterBreak="0">
    <w:nsid w:val="416E607B"/>
    <w:multiLevelType w:val="multilevel"/>
    <w:tmpl w:val="403A7888"/>
    <w:lvl w:ilvl="0">
      <w:start w:val="1"/>
      <w:numFmt w:val="lowerLetter"/>
      <w:lvlText w:val="%1)"/>
      <w:lvlJc w:val="left"/>
      <w:pPr>
        <w:ind w:left="1337" w:hanging="2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089" w:hanging="59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88" w:hanging="59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7" w:hanging="5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6" w:hanging="5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34" w:hanging="5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3" w:hanging="5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32" w:hanging="5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0" w:hanging="591"/>
      </w:pPr>
      <w:rPr>
        <w:rFonts w:hint="default"/>
        <w:lang w:val="pt-PT" w:eastAsia="en-US" w:bidi="ar-SA"/>
      </w:rPr>
    </w:lvl>
  </w:abstractNum>
  <w:abstractNum w:abstractNumId="19" w15:restartNumberingAfterBreak="0">
    <w:nsid w:val="46957A2A"/>
    <w:multiLevelType w:val="multilevel"/>
    <w:tmpl w:val="C3A2B2B2"/>
    <w:lvl w:ilvl="0">
      <w:start w:val="5"/>
      <w:numFmt w:val="decimal"/>
      <w:lvlText w:val="%1"/>
      <w:lvlJc w:val="left"/>
      <w:pPr>
        <w:ind w:left="1147" w:hanging="480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7" w:hanging="4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67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480"/>
      </w:pPr>
      <w:rPr>
        <w:rFonts w:hint="default"/>
        <w:lang w:val="pt-PT" w:eastAsia="en-US" w:bidi="ar-SA"/>
      </w:rPr>
    </w:lvl>
  </w:abstractNum>
  <w:abstractNum w:abstractNumId="20" w15:restartNumberingAfterBreak="0">
    <w:nsid w:val="48E54FED"/>
    <w:multiLevelType w:val="hybridMultilevel"/>
    <w:tmpl w:val="D5DA869E"/>
    <w:lvl w:ilvl="0" w:tplc="E4EE2A22">
      <w:start w:val="1"/>
      <w:numFmt w:val="lowerLetter"/>
      <w:lvlText w:val="%1)"/>
      <w:lvlJc w:val="left"/>
      <w:pPr>
        <w:ind w:left="2129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trike/>
        <w:spacing w:val="0"/>
        <w:w w:val="78"/>
        <w:sz w:val="24"/>
        <w:szCs w:val="24"/>
        <w:lang w:val="pt-PT" w:eastAsia="en-US" w:bidi="ar-SA"/>
      </w:rPr>
    </w:lvl>
    <w:lvl w:ilvl="1" w:tplc="BBB818BA">
      <w:numFmt w:val="bullet"/>
      <w:lvlText w:val="•"/>
      <w:lvlJc w:val="left"/>
      <w:pPr>
        <w:ind w:left="2985" w:hanging="360"/>
      </w:pPr>
      <w:rPr>
        <w:rFonts w:hint="default"/>
        <w:lang w:val="pt-PT" w:eastAsia="en-US" w:bidi="ar-SA"/>
      </w:rPr>
    </w:lvl>
    <w:lvl w:ilvl="2" w:tplc="10B2BA72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3" w:tplc="20BC417A">
      <w:numFmt w:val="bullet"/>
      <w:lvlText w:val="•"/>
      <w:lvlJc w:val="left"/>
      <w:pPr>
        <w:ind w:left="4717" w:hanging="360"/>
      </w:pPr>
      <w:rPr>
        <w:rFonts w:hint="default"/>
        <w:lang w:val="pt-PT" w:eastAsia="en-US" w:bidi="ar-SA"/>
      </w:rPr>
    </w:lvl>
    <w:lvl w:ilvl="4" w:tplc="79CAB7BC">
      <w:numFmt w:val="bullet"/>
      <w:lvlText w:val="•"/>
      <w:lvlJc w:val="left"/>
      <w:pPr>
        <w:ind w:left="5583" w:hanging="360"/>
      </w:pPr>
      <w:rPr>
        <w:rFonts w:hint="default"/>
        <w:lang w:val="pt-PT" w:eastAsia="en-US" w:bidi="ar-SA"/>
      </w:rPr>
    </w:lvl>
    <w:lvl w:ilvl="5" w:tplc="273EE51C">
      <w:numFmt w:val="bullet"/>
      <w:lvlText w:val="•"/>
      <w:lvlJc w:val="left"/>
      <w:pPr>
        <w:ind w:left="6449" w:hanging="360"/>
      </w:pPr>
      <w:rPr>
        <w:rFonts w:hint="default"/>
        <w:lang w:val="pt-PT" w:eastAsia="en-US" w:bidi="ar-SA"/>
      </w:rPr>
    </w:lvl>
    <w:lvl w:ilvl="6" w:tplc="F63E4046">
      <w:numFmt w:val="bullet"/>
      <w:lvlText w:val="•"/>
      <w:lvlJc w:val="left"/>
      <w:pPr>
        <w:ind w:left="7314" w:hanging="360"/>
      </w:pPr>
      <w:rPr>
        <w:rFonts w:hint="default"/>
        <w:lang w:val="pt-PT" w:eastAsia="en-US" w:bidi="ar-SA"/>
      </w:rPr>
    </w:lvl>
    <w:lvl w:ilvl="7" w:tplc="329CD250">
      <w:numFmt w:val="bullet"/>
      <w:lvlText w:val="•"/>
      <w:lvlJc w:val="left"/>
      <w:pPr>
        <w:ind w:left="8180" w:hanging="360"/>
      </w:pPr>
      <w:rPr>
        <w:rFonts w:hint="default"/>
        <w:lang w:val="pt-PT" w:eastAsia="en-US" w:bidi="ar-SA"/>
      </w:rPr>
    </w:lvl>
    <w:lvl w:ilvl="8" w:tplc="DF844750">
      <w:numFmt w:val="bullet"/>
      <w:lvlText w:val="•"/>
      <w:lvlJc w:val="left"/>
      <w:pPr>
        <w:ind w:left="9046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4E8D324E"/>
    <w:multiLevelType w:val="multilevel"/>
    <w:tmpl w:val="43CEAB1A"/>
    <w:lvl w:ilvl="0">
      <w:start w:val="12"/>
      <w:numFmt w:val="decimal"/>
      <w:lvlText w:val="%1-"/>
      <w:lvlJc w:val="left"/>
      <w:pPr>
        <w:ind w:left="1507" w:hanging="420"/>
        <w:jc w:val="left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89" w:hanging="524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97" w:hanging="52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"/>
      <w:lvlJc w:val="left"/>
      <w:pPr>
        <w:ind w:left="2227" w:hanging="52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5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46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72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9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5" w:hanging="524"/>
      </w:pPr>
      <w:rPr>
        <w:rFonts w:hint="default"/>
        <w:lang w:val="pt-PT" w:eastAsia="en-US" w:bidi="ar-SA"/>
      </w:rPr>
    </w:lvl>
  </w:abstractNum>
  <w:abstractNum w:abstractNumId="22" w15:restartNumberingAfterBreak="0">
    <w:nsid w:val="53593C8F"/>
    <w:multiLevelType w:val="multilevel"/>
    <w:tmpl w:val="03F418F0"/>
    <w:lvl w:ilvl="0">
      <w:start w:val="1"/>
      <w:numFmt w:val="decimal"/>
      <w:lvlText w:val="%1"/>
      <w:lvlJc w:val="left"/>
      <w:pPr>
        <w:ind w:left="1771" w:hanging="5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771" w:hanging="569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771" w:hanging="56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8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479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79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9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8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78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78" w:hanging="569"/>
      </w:pPr>
      <w:rPr>
        <w:rFonts w:hint="default"/>
        <w:lang w:val="pt-PT" w:eastAsia="en-US" w:bidi="ar-SA"/>
      </w:rPr>
    </w:lvl>
  </w:abstractNum>
  <w:abstractNum w:abstractNumId="23" w15:restartNumberingAfterBreak="0">
    <w:nsid w:val="57C972B8"/>
    <w:multiLevelType w:val="multilevel"/>
    <w:tmpl w:val="9AA2B45E"/>
    <w:lvl w:ilvl="0">
      <w:start w:val="6"/>
      <w:numFmt w:val="decimal"/>
      <w:lvlText w:val="%1"/>
      <w:lvlJc w:val="left"/>
      <w:pPr>
        <w:ind w:left="1147" w:hanging="48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7" w:hanging="48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18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67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480"/>
      </w:pPr>
      <w:rPr>
        <w:rFonts w:hint="default"/>
        <w:lang w:val="pt-PT" w:eastAsia="en-US" w:bidi="ar-SA"/>
      </w:rPr>
    </w:lvl>
  </w:abstractNum>
  <w:abstractNum w:abstractNumId="24" w15:restartNumberingAfterBreak="0">
    <w:nsid w:val="5AA41A66"/>
    <w:multiLevelType w:val="multilevel"/>
    <w:tmpl w:val="CC52E09A"/>
    <w:lvl w:ilvl="0">
      <w:start w:val="3"/>
      <w:numFmt w:val="decimal"/>
      <w:lvlText w:val="%1"/>
      <w:lvlJc w:val="left"/>
      <w:pPr>
        <w:ind w:left="1452" w:hanging="42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2" w:hanging="423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18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9" w:hanging="113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3"/>
        <w:w w:val="118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30" w:hanging="11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6" w:hanging="11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1" w:hanging="11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6" w:hanging="11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2" w:hanging="11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07" w:hanging="1138"/>
      </w:pPr>
      <w:rPr>
        <w:rFonts w:hint="default"/>
        <w:lang w:val="pt-PT" w:eastAsia="en-US" w:bidi="ar-SA"/>
      </w:rPr>
    </w:lvl>
  </w:abstractNum>
  <w:abstractNum w:abstractNumId="25" w15:restartNumberingAfterBreak="0">
    <w:nsid w:val="5C637DAF"/>
    <w:multiLevelType w:val="multilevel"/>
    <w:tmpl w:val="E6224C6C"/>
    <w:lvl w:ilvl="0">
      <w:start w:val="9"/>
      <w:numFmt w:val="decimal"/>
      <w:lvlText w:val="%1"/>
      <w:lvlJc w:val="left"/>
      <w:pPr>
        <w:ind w:left="1200" w:hanging="212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18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1" w:hanging="88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3"/>
        <w:w w:val="118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480" w:hanging="8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08" w:hanging="8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36" w:hanging="8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64" w:hanging="8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8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1" w:hanging="884"/>
      </w:pPr>
      <w:rPr>
        <w:rFonts w:hint="default"/>
        <w:lang w:val="pt-PT" w:eastAsia="en-US" w:bidi="ar-SA"/>
      </w:rPr>
    </w:lvl>
  </w:abstractNum>
  <w:abstractNum w:abstractNumId="26" w15:restartNumberingAfterBreak="0">
    <w:nsid w:val="5F0D3719"/>
    <w:multiLevelType w:val="multilevel"/>
    <w:tmpl w:val="EDB003E4"/>
    <w:lvl w:ilvl="0">
      <w:start w:val="17"/>
      <w:numFmt w:val="decimal"/>
      <w:lvlText w:val="%1"/>
      <w:lvlJc w:val="left"/>
      <w:pPr>
        <w:ind w:left="324" w:hanging="71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4" w:hanging="711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6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11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57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3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9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4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4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6" w:hanging="711"/>
      </w:pPr>
      <w:rPr>
        <w:rFonts w:hint="default"/>
        <w:lang w:val="pt-PT" w:eastAsia="en-US" w:bidi="ar-SA"/>
      </w:rPr>
    </w:lvl>
  </w:abstractNum>
  <w:abstractNum w:abstractNumId="27" w15:restartNumberingAfterBreak="0">
    <w:nsid w:val="60B71EAC"/>
    <w:multiLevelType w:val="multilevel"/>
    <w:tmpl w:val="B030BE8E"/>
    <w:lvl w:ilvl="0">
      <w:start w:val="7"/>
      <w:numFmt w:val="decimal"/>
      <w:lvlText w:val="%1"/>
      <w:lvlJc w:val="left"/>
      <w:pPr>
        <w:ind w:left="1147" w:hanging="497"/>
        <w:jc w:val="left"/>
      </w:pPr>
      <w:rPr>
        <w:rFonts w:hint="default"/>
        <w:lang w:val="pt-PT" w:eastAsia="en-US" w:bidi="ar-SA"/>
      </w:rPr>
    </w:lvl>
    <w:lvl w:ilvl="1">
      <w:start w:val="32"/>
      <w:numFmt w:val="decimal"/>
      <w:lvlText w:val="%1.%2"/>
      <w:lvlJc w:val="left"/>
      <w:pPr>
        <w:ind w:left="1147" w:hanging="49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67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497"/>
      </w:pPr>
      <w:rPr>
        <w:rFonts w:hint="default"/>
        <w:lang w:val="pt-PT" w:eastAsia="en-US" w:bidi="ar-SA"/>
      </w:rPr>
    </w:lvl>
  </w:abstractNum>
  <w:abstractNum w:abstractNumId="28" w15:restartNumberingAfterBreak="0">
    <w:nsid w:val="613042E7"/>
    <w:multiLevelType w:val="multilevel"/>
    <w:tmpl w:val="A51820B4"/>
    <w:lvl w:ilvl="0">
      <w:start w:val="7"/>
      <w:numFmt w:val="decimal"/>
      <w:lvlText w:val="%1"/>
      <w:lvlJc w:val="left"/>
      <w:pPr>
        <w:ind w:left="1147" w:hanging="108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7" w:hanging="1080"/>
        <w:jc w:val="right"/>
      </w:pPr>
      <w:rPr>
        <w:rFonts w:hint="default"/>
        <w:spacing w:val="-1"/>
        <w:w w:val="114"/>
        <w:lang w:val="pt-PT" w:eastAsia="en-US" w:bidi="ar-SA"/>
      </w:rPr>
    </w:lvl>
    <w:lvl w:ilvl="2">
      <w:numFmt w:val="bullet"/>
      <w:lvlText w:val="•"/>
      <w:lvlJc w:val="left"/>
      <w:pPr>
        <w:ind w:left="3067" w:hanging="10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10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10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10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10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10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1080"/>
      </w:pPr>
      <w:rPr>
        <w:rFonts w:hint="default"/>
        <w:lang w:val="pt-PT" w:eastAsia="en-US" w:bidi="ar-SA"/>
      </w:rPr>
    </w:lvl>
  </w:abstractNum>
  <w:abstractNum w:abstractNumId="29" w15:restartNumberingAfterBreak="0">
    <w:nsid w:val="696641F2"/>
    <w:multiLevelType w:val="hybridMultilevel"/>
    <w:tmpl w:val="3176D73A"/>
    <w:lvl w:ilvl="0" w:tplc="8BE2E8FC">
      <w:start w:val="1"/>
      <w:numFmt w:val="lowerLetter"/>
      <w:lvlText w:val="%1)"/>
      <w:lvlJc w:val="left"/>
      <w:pPr>
        <w:ind w:left="1337" w:hanging="2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B9A0B0D0">
      <w:numFmt w:val="bullet"/>
      <w:lvlText w:val="•"/>
      <w:lvlJc w:val="left"/>
      <w:pPr>
        <w:ind w:left="2283" w:hanging="252"/>
      </w:pPr>
      <w:rPr>
        <w:rFonts w:hint="default"/>
        <w:lang w:val="pt-PT" w:eastAsia="en-US" w:bidi="ar-SA"/>
      </w:rPr>
    </w:lvl>
    <w:lvl w:ilvl="2" w:tplc="98DA6686">
      <w:numFmt w:val="bullet"/>
      <w:lvlText w:val="•"/>
      <w:lvlJc w:val="left"/>
      <w:pPr>
        <w:ind w:left="3227" w:hanging="252"/>
      </w:pPr>
      <w:rPr>
        <w:rFonts w:hint="default"/>
        <w:lang w:val="pt-PT" w:eastAsia="en-US" w:bidi="ar-SA"/>
      </w:rPr>
    </w:lvl>
    <w:lvl w:ilvl="3" w:tplc="B73CEA4C">
      <w:numFmt w:val="bullet"/>
      <w:lvlText w:val="•"/>
      <w:lvlJc w:val="left"/>
      <w:pPr>
        <w:ind w:left="4171" w:hanging="252"/>
      </w:pPr>
      <w:rPr>
        <w:rFonts w:hint="default"/>
        <w:lang w:val="pt-PT" w:eastAsia="en-US" w:bidi="ar-SA"/>
      </w:rPr>
    </w:lvl>
    <w:lvl w:ilvl="4" w:tplc="04ACBE02">
      <w:numFmt w:val="bullet"/>
      <w:lvlText w:val="•"/>
      <w:lvlJc w:val="left"/>
      <w:pPr>
        <w:ind w:left="5115" w:hanging="252"/>
      </w:pPr>
      <w:rPr>
        <w:rFonts w:hint="default"/>
        <w:lang w:val="pt-PT" w:eastAsia="en-US" w:bidi="ar-SA"/>
      </w:rPr>
    </w:lvl>
    <w:lvl w:ilvl="5" w:tplc="E8B06B68">
      <w:numFmt w:val="bullet"/>
      <w:lvlText w:val="•"/>
      <w:lvlJc w:val="left"/>
      <w:pPr>
        <w:ind w:left="6059" w:hanging="252"/>
      </w:pPr>
      <w:rPr>
        <w:rFonts w:hint="default"/>
        <w:lang w:val="pt-PT" w:eastAsia="en-US" w:bidi="ar-SA"/>
      </w:rPr>
    </w:lvl>
    <w:lvl w:ilvl="6" w:tplc="05CC9D9C">
      <w:numFmt w:val="bullet"/>
      <w:lvlText w:val="•"/>
      <w:lvlJc w:val="left"/>
      <w:pPr>
        <w:ind w:left="7002" w:hanging="252"/>
      </w:pPr>
      <w:rPr>
        <w:rFonts w:hint="default"/>
        <w:lang w:val="pt-PT" w:eastAsia="en-US" w:bidi="ar-SA"/>
      </w:rPr>
    </w:lvl>
    <w:lvl w:ilvl="7" w:tplc="1B02637E">
      <w:numFmt w:val="bullet"/>
      <w:lvlText w:val="•"/>
      <w:lvlJc w:val="left"/>
      <w:pPr>
        <w:ind w:left="7946" w:hanging="252"/>
      </w:pPr>
      <w:rPr>
        <w:rFonts w:hint="default"/>
        <w:lang w:val="pt-PT" w:eastAsia="en-US" w:bidi="ar-SA"/>
      </w:rPr>
    </w:lvl>
    <w:lvl w:ilvl="8" w:tplc="44FA812A">
      <w:numFmt w:val="bullet"/>
      <w:lvlText w:val="•"/>
      <w:lvlJc w:val="left"/>
      <w:pPr>
        <w:ind w:left="8890" w:hanging="252"/>
      </w:pPr>
      <w:rPr>
        <w:rFonts w:hint="default"/>
        <w:lang w:val="pt-PT" w:eastAsia="en-US" w:bidi="ar-SA"/>
      </w:rPr>
    </w:lvl>
  </w:abstractNum>
  <w:abstractNum w:abstractNumId="30" w15:restartNumberingAfterBreak="0">
    <w:nsid w:val="6C716D31"/>
    <w:multiLevelType w:val="hybridMultilevel"/>
    <w:tmpl w:val="90C20082"/>
    <w:lvl w:ilvl="0" w:tplc="FC54CC72">
      <w:start w:val="1"/>
      <w:numFmt w:val="lowerLetter"/>
      <w:lvlText w:val="%1)"/>
      <w:lvlJc w:val="left"/>
      <w:pPr>
        <w:ind w:left="1089" w:hanging="27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4"/>
        <w:sz w:val="24"/>
        <w:szCs w:val="24"/>
        <w:lang w:val="pt-PT" w:eastAsia="en-US" w:bidi="ar-SA"/>
      </w:rPr>
    </w:lvl>
    <w:lvl w:ilvl="1" w:tplc="E0803EAA">
      <w:numFmt w:val="bullet"/>
      <w:lvlText w:val="•"/>
      <w:lvlJc w:val="left"/>
      <w:pPr>
        <w:ind w:left="2049" w:hanging="279"/>
      </w:pPr>
      <w:rPr>
        <w:rFonts w:hint="default"/>
        <w:lang w:val="pt-PT" w:eastAsia="en-US" w:bidi="ar-SA"/>
      </w:rPr>
    </w:lvl>
    <w:lvl w:ilvl="2" w:tplc="77567F9E">
      <w:numFmt w:val="bullet"/>
      <w:lvlText w:val="•"/>
      <w:lvlJc w:val="left"/>
      <w:pPr>
        <w:ind w:left="3019" w:hanging="279"/>
      </w:pPr>
      <w:rPr>
        <w:rFonts w:hint="default"/>
        <w:lang w:val="pt-PT" w:eastAsia="en-US" w:bidi="ar-SA"/>
      </w:rPr>
    </w:lvl>
    <w:lvl w:ilvl="3" w:tplc="326EFF76">
      <w:numFmt w:val="bullet"/>
      <w:lvlText w:val="•"/>
      <w:lvlJc w:val="left"/>
      <w:pPr>
        <w:ind w:left="3989" w:hanging="279"/>
      </w:pPr>
      <w:rPr>
        <w:rFonts w:hint="default"/>
        <w:lang w:val="pt-PT" w:eastAsia="en-US" w:bidi="ar-SA"/>
      </w:rPr>
    </w:lvl>
    <w:lvl w:ilvl="4" w:tplc="11A8D59C">
      <w:numFmt w:val="bullet"/>
      <w:lvlText w:val="•"/>
      <w:lvlJc w:val="left"/>
      <w:pPr>
        <w:ind w:left="4959" w:hanging="279"/>
      </w:pPr>
      <w:rPr>
        <w:rFonts w:hint="default"/>
        <w:lang w:val="pt-PT" w:eastAsia="en-US" w:bidi="ar-SA"/>
      </w:rPr>
    </w:lvl>
    <w:lvl w:ilvl="5" w:tplc="4CD4DDEE">
      <w:numFmt w:val="bullet"/>
      <w:lvlText w:val="•"/>
      <w:lvlJc w:val="left"/>
      <w:pPr>
        <w:ind w:left="5929" w:hanging="279"/>
      </w:pPr>
      <w:rPr>
        <w:rFonts w:hint="default"/>
        <w:lang w:val="pt-PT" w:eastAsia="en-US" w:bidi="ar-SA"/>
      </w:rPr>
    </w:lvl>
    <w:lvl w:ilvl="6" w:tplc="8842D378">
      <w:numFmt w:val="bullet"/>
      <w:lvlText w:val="•"/>
      <w:lvlJc w:val="left"/>
      <w:pPr>
        <w:ind w:left="6898" w:hanging="279"/>
      </w:pPr>
      <w:rPr>
        <w:rFonts w:hint="default"/>
        <w:lang w:val="pt-PT" w:eastAsia="en-US" w:bidi="ar-SA"/>
      </w:rPr>
    </w:lvl>
    <w:lvl w:ilvl="7" w:tplc="54D610F8">
      <w:numFmt w:val="bullet"/>
      <w:lvlText w:val="•"/>
      <w:lvlJc w:val="left"/>
      <w:pPr>
        <w:ind w:left="7868" w:hanging="279"/>
      </w:pPr>
      <w:rPr>
        <w:rFonts w:hint="default"/>
        <w:lang w:val="pt-PT" w:eastAsia="en-US" w:bidi="ar-SA"/>
      </w:rPr>
    </w:lvl>
    <w:lvl w:ilvl="8" w:tplc="39306D64">
      <w:numFmt w:val="bullet"/>
      <w:lvlText w:val="•"/>
      <w:lvlJc w:val="left"/>
      <w:pPr>
        <w:ind w:left="8838" w:hanging="279"/>
      </w:pPr>
      <w:rPr>
        <w:rFonts w:hint="default"/>
        <w:lang w:val="pt-PT" w:eastAsia="en-US" w:bidi="ar-SA"/>
      </w:rPr>
    </w:lvl>
  </w:abstractNum>
  <w:abstractNum w:abstractNumId="31" w15:restartNumberingAfterBreak="0">
    <w:nsid w:val="74C91B94"/>
    <w:multiLevelType w:val="multilevel"/>
    <w:tmpl w:val="4C3ACBDE"/>
    <w:lvl w:ilvl="0">
      <w:start w:val="5"/>
      <w:numFmt w:val="decimal"/>
      <w:lvlText w:val="%1"/>
      <w:lvlJc w:val="left"/>
      <w:pPr>
        <w:ind w:left="1517" w:hanging="370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7" w:hanging="3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371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97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3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49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0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6" w:hanging="370"/>
      </w:pPr>
      <w:rPr>
        <w:rFonts w:hint="default"/>
        <w:lang w:val="pt-PT" w:eastAsia="en-US" w:bidi="ar-SA"/>
      </w:rPr>
    </w:lvl>
  </w:abstractNum>
  <w:abstractNum w:abstractNumId="32" w15:restartNumberingAfterBreak="0">
    <w:nsid w:val="74E00C11"/>
    <w:multiLevelType w:val="multilevel"/>
    <w:tmpl w:val="4E14A886"/>
    <w:lvl w:ilvl="0">
      <w:start w:val="7"/>
      <w:numFmt w:val="decimal"/>
      <w:lvlText w:val="%1"/>
      <w:lvlJc w:val="left"/>
      <w:pPr>
        <w:ind w:left="1147" w:hanging="454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47" w:hanging="454"/>
        <w:jc w:val="right"/>
      </w:pPr>
      <w:rPr>
        <w:rFonts w:hint="default"/>
        <w:spacing w:val="-1"/>
        <w:w w:val="103"/>
        <w:lang w:val="pt-PT" w:eastAsia="en-US" w:bidi="ar-SA"/>
      </w:rPr>
    </w:lvl>
    <w:lvl w:ilvl="2">
      <w:numFmt w:val="bullet"/>
      <w:lvlText w:val="•"/>
      <w:lvlJc w:val="left"/>
      <w:pPr>
        <w:ind w:left="3067" w:hanging="4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1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9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6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0" w:hanging="454"/>
      </w:pPr>
      <w:rPr>
        <w:rFonts w:hint="default"/>
        <w:lang w:val="pt-PT" w:eastAsia="en-US" w:bidi="ar-SA"/>
      </w:rPr>
    </w:lvl>
  </w:abstractNum>
  <w:abstractNum w:abstractNumId="33" w15:restartNumberingAfterBreak="0">
    <w:nsid w:val="7B0C3E3E"/>
    <w:multiLevelType w:val="multilevel"/>
    <w:tmpl w:val="3AF66A04"/>
    <w:lvl w:ilvl="0">
      <w:start w:val="8"/>
      <w:numFmt w:val="decimal"/>
      <w:lvlText w:val="%1"/>
      <w:lvlJc w:val="left"/>
      <w:pPr>
        <w:ind w:left="1639" w:hanging="555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639" w:hanging="555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639" w:hanging="55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89" w:hanging="74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442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5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7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0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3" w:hanging="744"/>
      </w:pPr>
      <w:rPr>
        <w:rFonts w:hint="default"/>
        <w:lang w:val="pt-PT" w:eastAsia="en-US" w:bidi="ar-SA"/>
      </w:rPr>
    </w:lvl>
  </w:abstractNum>
  <w:abstractNum w:abstractNumId="34" w15:restartNumberingAfterBreak="0">
    <w:nsid w:val="7BD74122"/>
    <w:multiLevelType w:val="multilevel"/>
    <w:tmpl w:val="0E088B3E"/>
    <w:lvl w:ilvl="0">
      <w:start w:val="16"/>
      <w:numFmt w:val="decimal"/>
      <w:lvlText w:val="%1"/>
      <w:lvlJc w:val="left"/>
      <w:pPr>
        <w:ind w:left="1389" w:hanging="3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89" w:hanging="5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20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4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9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4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9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3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8" w:hanging="552"/>
      </w:pPr>
      <w:rPr>
        <w:rFonts w:hint="default"/>
        <w:lang w:val="pt-PT" w:eastAsia="en-US" w:bidi="ar-SA"/>
      </w:rPr>
    </w:lvl>
  </w:abstractNum>
  <w:num w:numId="1" w16cid:durableId="1396128731">
    <w:abstractNumId w:val="4"/>
  </w:num>
  <w:num w:numId="2" w16cid:durableId="232617944">
    <w:abstractNumId w:val="26"/>
  </w:num>
  <w:num w:numId="3" w16cid:durableId="1332835288">
    <w:abstractNumId w:val="0"/>
  </w:num>
  <w:num w:numId="4" w16cid:durableId="1192643986">
    <w:abstractNumId w:val="8"/>
  </w:num>
  <w:num w:numId="5" w16cid:durableId="700589987">
    <w:abstractNumId w:val="10"/>
  </w:num>
  <w:num w:numId="6" w16cid:durableId="874537755">
    <w:abstractNumId w:val="22"/>
  </w:num>
  <w:num w:numId="7" w16cid:durableId="652830871">
    <w:abstractNumId w:val="14"/>
  </w:num>
  <w:num w:numId="8" w16cid:durableId="972518652">
    <w:abstractNumId w:val="2"/>
  </w:num>
  <w:num w:numId="9" w16cid:durableId="1445926008">
    <w:abstractNumId w:val="34"/>
  </w:num>
  <w:num w:numId="10" w16cid:durableId="1128742699">
    <w:abstractNumId w:val="20"/>
  </w:num>
  <w:num w:numId="11" w16cid:durableId="1972398305">
    <w:abstractNumId w:val="21"/>
  </w:num>
  <w:num w:numId="12" w16cid:durableId="1465928035">
    <w:abstractNumId w:val="15"/>
  </w:num>
  <w:num w:numId="13" w16cid:durableId="357705858">
    <w:abstractNumId w:val="17"/>
  </w:num>
  <w:num w:numId="14" w16cid:durableId="325212596">
    <w:abstractNumId w:val="25"/>
  </w:num>
  <w:num w:numId="15" w16cid:durableId="1120345977">
    <w:abstractNumId w:val="16"/>
  </w:num>
  <w:num w:numId="16" w16cid:durableId="822312613">
    <w:abstractNumId w:val="29"/>
  </w:num>
  <w:num w:numId="17" w16cid:durableId="886333814">
    <w:abstractNumId w:val="30"/>
  </w:num>
  <w:num w:numId="18" w16cid:durableId="1912277998">
    <w:abstractNumId w:val="33"/>
  </w:num>
  <w:num w:numId="19" w16cid:durableId="1749692703">
    <w:abstractNumId w:val="18"/>
  </w:num>
  <w:num w:numId="20" w16cid:durableId="1080637401">
    <w:abstractNumId w:val="9"/>
  </w:num>
  <w:num w:numId="21" w16cid:durableId="454250292">
    <w:abstractNumId w:val="27"/>
  </w:num>
  <w:num w:numId="22" w16cid:durableId="97678363">
    <w:abstractNumId w:val="6"/>
  </w:num>
  <w:num w:numId="23" w16cid:durableId="394593800">
    <w:abstractNumId w:val="3"/>
  </w:num>
  <w:num w:numId="24" w16cid:durableId="1973249168">
    <w:abstractNumId w:val="7"/>
  </w:num>
  <w:num w:numId="25" w16cid:durableId="68501720">
    <w:abstractNumId w:val="32"/>
  </w:num>
  <w:num w:numId="26" w16cid:durableId="1053189307">
    <w:abstractNumId w:val="28"/>
  </w:num>
  <w:num w:numId="27" w16cid:durableId="101728730">
    <w:abstractNumId w:val="11"/>
  </w:num>
  <w:num w:numId="28" w16cid:durableId="240795999">
    <w:abstractNumId w:val="23"/>
  </w:num>
  <w:num w:numId="29" w16cid:durableId="1808936806">
    <w:abstractNumId w:val="31"/>
  </w:num>
  <w:num w:numId="30" w16cid:durableId="236288582">
    <w:abstractNumId w:val="12"/>
  </w:num>
  <w:num w:numId="31" w16cid:durableId="1735007180">
    <w:abstractNumId w:val="19"/>
  </w:num>
  <w:num w:numId="32" w16cid:durableId="283463780">
    <w:abstractNumId w:val="13"/>
  </w:num>
  <w:num w:numId="33" w16cid:durableId="955142395">
    <w:abstractNumId w:val="5"/>
  </w:num>
  <w:num w:numId="34" w16cid:durableId="372851403">
    <w:abstractNumId w:val="24"/>
  </w:num>
  <w:num w:numId="35" w16cid:durableId="1583174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660"/>
    <w:rsid w:val="00033B0A"/>
    <w:rsid w:val="00036E52"/>
    <w:rsid w:val="0004437F"/>
    <w:rsid w:val="002F651F"/>
    <w:rsid w:val="00305EAD"/>
    <w:rsid w:val="00314C1A"/>
    <w:rsid w:val="00772675"/>
    <w:rsid w:val="007C3660"/>
    <w:rsid w:val="0082371D"/>
    <w:rsid w:val="0087727D"/>
    <w:rsid w:val="009B6055"/>
    <w:rsid w:val="00BD14BE"/>
    <w:rsid w:val="00C01128"/>
    <w:rsid w:val="00C01D81"/>
    <w:rsid w:val="00C6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A205B"/>
  <w15:docId w15:val="{6F4072AE-0361-4BA5-9BD2-0DCE67F6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9"/>
    <w:qFormat/>
    <w:pPr>
      <w:ind w:left="1387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683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08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D14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14BE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BD14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D14BE"/>
    <w:rPr>
      <w:rFonts w:ascii="Cambria" w:eastAsia="Cambria" w:hAnsi="Cambria" w:cs="Cambri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s://www.planalto.gov.br/ccivil_03/_ato2011-2014/2013/lei/l12846.htm" TargetMode="External"/><Relationship Id="rId47" Type="http://schemas.openxmlformats.org/officeDocument/2006/relationships/hyperlink" Target="http://www.planalto.gov.br/ccivil_03/_ato2019-2022/2021/lei/L14133.htm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1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://www.planalto.gov.br/ccivil_03/_ato2019-2022/2021/lei/L14133.htm" TargetMode="External"/><Relationship Id="rId58" Type="http://schemas.openxmlformats.org/officeDocument/2006/relationships/hyperlink" Target="http://www.planalto.gov.br/ccivil_03/_ato2019-2022/2021/lei/L14133.htm" TargetMode="External"/><Relationship Id="rId66" Type="http://schemas.openxmlformats.org/officeDocument/2006/relationships/hyperlink" Target="http://www.planalto.gov.br/ccivil_03/_ato2019-2022/2021/lei/L14133.htm" TargetMode="External"/><Relationship Id="rId74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www.planalto.gov.br/ccivil_03/leis/l8078compilado.htm" TargetMode="External"/><Relationship Id="rId1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https://www.planalto.gov.br/ccivil_03/_ato2011-2014/2011/lei/l12527.htm" TargetMode="External"/><Relationship Id="rId77" Type="http://schemas.openxmlformats.org/officeDocument/2006/relationships/footer" Target="footer1.xml"/><Relationship Id="rId8" Type="http://schemas.openxmlformats.org/officeDocument/2006/relationships/hyperlink" Target="http://www.planalto.gov.br/ccivil_03/_ato2019-2022/2021/lei/L14133.htm" TargetMode="External"/><Relationship Id="rId51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72" Type="http://schemas.openxmlformats.org/officeDocument/2006/relationships/hyperlink" Target="https://www.planalto.gov.br/ccivil_03/_ato2011-2014/2012/decreto/d772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planalto.gov.br/ccivil_03/leis/l8078compilado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hyperlink" Target="http://www.planalto.gov.br/ccivil_03/_ato2019-2022/2021/lei/L14133.htm" TargetMode="External"/><Relationship Id="rId67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://www.planalto.gov.br/ccivil_03/_ato2019-2022/2021/lei/L14133.htm" TargetMode="External"/><Relationship Id="rId54" Type="http://schemas.openxmlformats.org/officeDocument/2006/relationships/hyperlink" Target="http://www.planalto.gov.br/ccivil_03/_ato2019-2022/2021/lei/L14133.htm" TargetMode="External"/><Relationship Id="rId62" Type="http://schemas.openxmlformats.org/officeDocument/2006/relationships/hyperlink" Target="http://www.planalto.gov.br/ccivil_03/_ato2019-2022/2021/lei/L14133.htm" TargetMode="External"/><Relationship Id="rId70" Type="http://schemas.openxmlformats.org/officeDocument/2006/relationships/hyperlink" Target="https://www.planalto.gov.br/ccivil_03/_ato2011-2014/2012/decreto/d7724.htm" TargetMode="External"/><Relationship Id="rId75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://www.planalto.gov.br/ccivil_03/_ato2019-2022/2021/lei/L14133.htm" TargetMode="External"/><Relationship Id="rId57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://www.planalto.gov.br/ccivil_03/_ato2019-2022/2021/lei/L14133.htm" TargetMode="External"/><Relationship Id="rId60" Type="http://schemas.openxmlformats.org/officeDocument/2006/relationships/hyperlink" Target="http://www.planalto.gov.br/ccivil_03/_ato2019-2022/2021/lei/L14133.htm" TargetMode="External"/><Relationship Id="rId65" Type="http://schemas.openxmlformats.org/officeDocument/2006/relationships/hyperlink" Target="http://www.planalto.gov.br/ccivil_03/_ato2019-2022/2021/lei/L14133.htm" TargetMode="External"/><Relationship Id="rId73" Type="http://schemas.openxmlformats.org/officeDocument/2006/relationships/hyperlink" Target="http://www.planalto.gov.br/ccivil_03/_ato2019-2022/2021/lei/L14133.htm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55" Type="http://schemas.openxmlformats.org/officeDocument/2006/relationships/hyperlink" Target="http://www.planalto.gov.br/ccivil_03/_ato2019-2022/2021/lei/L14133.htm" TargetMode="External"/><Relationship Id="rId76" Type="http://schemas.openxmlformats.org/officeDocument/2006/relationships/header" Target="header1.xml"/><Relationship Id="rId7" Type="http://schemas.openxmlformats.org/officeDocument/2006/relationships/hyperlink" Target="http://www.planalto.gov.br/ccivil_03/_ato2019-2022/2021/lei/L14133.htm" TargetMode="External"/><Relationship Id="rId71" Type="http://schemas.openxmlformats.org/officeDocument/2006/relationships/hyperlink" Target="https://www.planalto.gov.br/ccivil_03/_ato2011-2014/2012/decreto/d7724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4276</Words>
  <Characters>23092</Characters>
  <Application>Microsoft Office Word</Application>
  <DocSecurity>0</DocSecurity>
  <Lines>192</Lines>
  <Paragraphs>54</Paragraphs>
  <ScaleCrop>false</ScaleCrop>
  <Company/>
  <LinksUpToDate>false</LinksUpToDate>
  <CharactersWithSpaces>27314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Diego Estevam</cp:lastModifiedBy>
  <cp:revision>3</cp:revision>
  <dcterms:created xsi:type="dcterms:W3CDTF">2026-01-29T12:43:00Z</dcterms:created>
  <dcterms:modified xsi:type="dcterms:W3CDTF">2026-01-29T12:43:00Z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2026-01-20T00:00:00Z</vt:filetime>
  </property>
  <property fmtid="{D5CDD505-2E9C-101B-9397-08002B2CF9AE}" pid="5" name="Producer">
    <vt:lpwstr>Bry Signer PDF 2.3.1</vt:lpwstr>
  </property>
</Properties>
</file>